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b70ad352b0a54609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6e750f5328bf4a31"/>
      <w:footerReference w:type="even" r:id="Rfb79752e69864f09"/>
      <w:footerReference w:type="first" r:id="Rf594d523265f4007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9d996ad385734998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ENERGIA VERDE S.A. - CENTRAL TERMOELECTRICA LAJA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DFZ-2015-7561-VIII-NE-EI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cef26659ba93458b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06-01-2016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“ENERGIA VERDE S.A. - CENTRAL TERMOELECTRICA LAJA”, en el marco de la norma de emisión DS.46/02 para el reporte del período correspondiente a MAYO del año 2015.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ENERGIA VERDE S.A.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96673040-4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ENERGIA VERDE S.A. - CENTRAL TERMOELECTRICA LAJA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CAMINO RUTA 5 SUR DIRECCIÓN LAJA KM 1.5, COMUNA DE CABRERO, PROVINCIA DE BIO BIO, VIII REGION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VIII REGIÓN DEL BIOBÍO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BÍO-BÍO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LAJA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VICENTE.SAGLIETTO@AES.COM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MAYO del 2015.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2898 de fecha 28-09-2010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46/2002 Establece Norma de Emisión de Residuos Líquidos a Aguas Subterráneas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(INFILTRACION)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DS.46/02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FEBRERO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ACUIFERO MV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41011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2898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28-09-2010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10-2012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(INFILTRACION)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DS.46/02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(INFILTRACION)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8ff175cefd1749a8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943b53926a8a4e2d" /><Relationship Type="http://schemas.openxmlformats.org/officeDocument/2006/relationships/numbering" Target="/word/numbering.xml" Id="R37126567955548bf" /><Relationship Type="http://schemas.openxmlformats.org/officeDocument/2006/relationships/settings" Target="/word/settings.xml" Id="R079fd102fcc84b2d" /><Relationship Type="http://schemas.openxmlformats.org/officeDocument/2006/relationships/image" Target="/word/media/622bd9c2-7279-4d9c-a151-e328fca4eb06.png" Id="R9d996ad385734998" /><Relationship Type="http://schemas.openxmlformats.org/officeDocument/2006/relationships/image" Target="/word/media/d6323793-0587-4265-9158-7a82e2997fda.png" Id="Rcef26659ba93458b" /><Relationship Type="http://schemas.openxmlformats.org/officeDocument/2006/relationships/footer" Target="/word/footer1.xml" Id="R6e750f5328bf4a31" /><Relationship Type="http://schemas.openxmlformats.org/officeDocument/2006/relationships/footer" Target="/word/footer2.xml" Id="Rfb79752e69864f09" /><Relationship Type="http://schemas.openxmlformats.org/officeDocument/2006/relationships/footer" Target="/word/footer3.xml" Id="Rf594d523265f4007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8ff175cefd1749a8" /></Relationships>
</file>