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0ad10c0cc049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3b84e8853a48b4"/>
      <w:footerReference w:type="even" r:id="Rd33e33ac7e5e4950"/>
      <w:footerReference w:type="first" r:id="R7675d6d7a81245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2adede052c44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DFZ-2015-9368-VI-NE-EI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6cd6f863c24f9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FEBRERO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6762a33dbe4d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0ec721a04c410a" /><Relationship Type="http://schemas.openxmlformats.org/officeDocument/2006/relationships/numbering" Target="/word/numbering.xml" Id="R915a92c90ca34a6c" /><Relationship Type="http://schemas.openxmlformats.org/officeDocument/2006/relationships/settings" Target="/word/settings.xml" Id="Rbda7c5a541c84125" /><Relationship Type="http://schemas.openxmlformats.org/officeDocument/2006/relationships/image" Target="/word/media/b92c8b4c-82fe-454a-813b-f0fa63510645.png" Id="Rba2adede052c440c" /><Relationship Type="http://schemas.openxmlformats.org/officeDocument/2006/relationships/image" Target="/word/media/9d830d0b-9f82-4b9a-b335-b183d3d60502.png" Id="R796cd6f863c24f90" /><Relationship Type="http://schemas.openxmlformats.org/officeDocument/2006/relationships/footer" Target="/word/footer1.xml" Id="R843b84e8853a48b4" /><Relationship Type="http://schemas.openxmlformats.org/officeDocument/2006/relationships/footer" Target="/word/footer2.xml" Id="Rd33e33ac7e5e4950" /><Relationship Type="http://schemas.openxmlformats.org/officeDocument/2006/relationships/footer" Target="/word/footer3.xml" Id="R7675d6d7a81245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6762a33dbe4dd5" /></Relationships>
</file>