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cc33d28f0f847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dc91b406aa4fe5"/>
      <w:footerReference w:type="even" r:id="R6b7683be02c145b7"/>
      <w:footerReference w:type="first" r:id="Rb2e484b952124c9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ebddcebe01422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DFZ-2015-9452-VIII-NE-EI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a465946357423b"/>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efdf5057706495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eb719a664e4144" /><Relationship Type="http://schemas.openxmlformats.org/officeDocument/2006/relationships/numbering" Target="/word/numbering.xml" Id="R2f798a768fdb420c" /><Relationship Type="http://schemas.openxmlformats.org/officeDocument/2006/relationships/settings" Target="/word/settings.xml" Id="Rbb899534bec843b8" /><Relationship Type="http://schemas.openxmlformats.org/officeDocument/2006/relationships/image" Target="/word/media/0894b35d-191d-4a12-aa30-d2fc8f3f5a29.png" Id="Rbbebddcebe014221" /><Relationship Type="http://schemas.openxmlformats.org/officeDocument/2006/relationships/image" Target="/word/media/2992660c-f722-428a-a5a0-eb280daf712f.png" Id="R99a465946357423b" /><Relationship Type="http://schemas.openxmlformats.org/officeDocument/2006/relationships/footer" Target="/word/footer1.xml" Id="R0edc91b406aa4fe5" /><Relationship Type="http://schemas.openxmlformats.org/officeDocument/2006/relationships/footer" Target="/word/footer2.xml" Id="R6b7683be02c145b7" /><Relationship Type="http://schemas.openxmlformats.org/officeDocument/2006/relationships/footer" Target="/word/footer3.xml" Id="Rb2e484b952124c9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efdf5057706495e" /></Relationships>
</file>