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726d9702f2648b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608125152e649ef"/>
      <w:footerReference w:type="even" r:id="Ra1103fa71f504e7e"/>
      <w:footerReference w:type="first" r:id="R91cb6922c09d4a5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8b17d0be09c400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DFZ-2015-4575-XIII-NE-EI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d5c8e1766ea4fc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ENERO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635a04f44154a2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25a51a691ae4224" /><Relationship Type="http://schemas.openxmlformats.org/officeDocument/2006/relationships/numbering" Target="/word/numbering.xml" Id="Rd108da5b80df49e8" /><Relationship Type="http://schemas.openxmlformats.org/officeDocument/2006/relationships/settings" Target="/word/settings.xml" Id="Raed74d83607d46e9" /><Relationship Type="http://schemas.openxmlformats.org/officeDocument/2006/relationships/image" Target="/word/media/0216f827-0729-4870-9211-d41a8b309a3c.png" Id="R58b17d0be09c400c" /><Relationship Type="http://schemas.openxmlformats.org/officeDocument/2006/relationships/image" Target="/word/media/7d28d88a-9af5-4525-b81f-2f846c10bdb8.png" Id="Rbd5c8e1766ea4fc1" /><Relationship Type="http://schemas.openxmlformats.org/officeDocument/2006/relationships/footer" Target="/word/footer1.xml" Id="R2608125152e649ef" /><Relationship Type="http://schemas.openxmlformats.org/officeDocument/2006/relationships/footer" Target="/word/footer2.xml" Id="Ra1103fa71f504e7e" /><Relationship Type="http://schemas.openxmlformats.org/officeDocument/2006/relationships/footer" Target="/word/footer3.xml" Id="R91cb6922c09d4a5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635a04f44154a23" /></Relationships>
</file>