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b9094b5ed142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cfea45215f426c"/>
      <w:footerReference w:type="even" r:id="Rae357f4289f2465f"/>
      <w:footerReference w:type="first" r:id="R7bab8f59647a44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dc88cc1ba84f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DFZ-2015-7473-X-NE-EI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fda4e5e5bf42a4"/>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bd9e9cfd724d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ecd77de5c44cfd" /><Relationship Type="http://schemas.openxmlformats.org/officeDocument/2006/relationships/numbering" Target="/word/numbering.xml" Id="R6241dc6b7af6454d" /><Relationship Type="http://schemas.openxmlformats.org/officeDocument/2006/relationships/settings" Target="/word/settings.xml" Id="Rcb250909873c4f63" /><Relationship Type="http://schemas.openxmlformats.org/officeDocument/2006/relationships/image" Target="/word/media/9f83d9e8-bb6e-41d2-a813-33bb3caa9798.png" Id="R2adc88cc1ba84f48" /><Relationship Type="http://schemas.openxmlformats.org/officeDocument/2006/relationships/image" Target="/word/media/cc59dd5f-5ddc-4d3e-b3ce-b18c4f85e067.png" Id="Ra1fda4e5e5bf42a4" /><Relationship Type="http://schemas.openxmlformats.org/officeDocument/2006/relationships/footer" Target="/word/footer1.xml" Id="Rf6cfea45215f426c" /><Relationship Type="http://schemas.openxmlformats.org/officeDocument/2006/relationships/footer" Target="/word/footer2.xml" Id="Rae357f4289f2465f" /><Relationship Type="http://schemas.openxmlformats.org/officeDocument/2006/relationships/footer" Target="/word/footer3.xml" Id="R7bab8f59647a44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bd9e9cfd724d9d" /></Relationships>
</file>