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5748a0dff24a9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b601e01559e4230"/>
      <w:footerReference w:type="even" r:id="R56fd0c7add2c404f"/>
      <w:footerReference w:type="first" r:id="Rb7c1ea86be76491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23e7e9fb3649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DFZ-2014-6309-VII-NE-EI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a97e68a66943a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201103</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200906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a187b5b67d84e7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7f347c992b8437a" /><Relationship Type="http://schemas.openxmlformats.org/officeDocument/2006/relationships/numbering" Target="/word/numbering.xml" Id="R71d9b059c7754f0e" /><Relationship Type="http://schemas.openxmlformats.org/officeDocument/2006/relationships/settings" Target="/word/settings.xml" Id="Rc229198cf5ed40ee" /><Relationship Type="http://schemas.openxmlformats.org/officeDocument/2006/relationships/image" Target="/word/media/afc24545-186f-4f51-8bb3-17afaf002602.png" Id="R4323e7e9fb364977" /><Relationship Type="http://schemas.openxmlformats.org/officeDocument/2006/relationships/image" Target="/word/media/4cdccbce-8313-4921-a248-14a2b3a1df33.png" Id="R33a97e68a66943a3" /><Relationship Type="http://schemas.openxmlformats.org/officeDocument/2006/relationships/footer" Target="/word/footer1.xml" Id="Rab601e01559e4230" /><Relationship Type="http://schemas.openxmlformats.org/officeDocument/2006/relationships/footer" Target="/word/footer2.xml" Id="R56fd0c7add2c404f" /><Relationship Type="http://schemas.openxmlformats.org/officeDocument/2006/relationships/footer" Target="/word/footer3.xml" Id="Rb7c1ea86be76491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a187b5b67d84e77" /></Relationships>
</file>