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742b019cc248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eb88fb8b414efc"/>
      <w:footerReference w:type="even" r:id="R06f5dda9e63e4975"/>
      <w:footerReference w:type="first" r:id="Rac234426e7d643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62e35515614e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DFZ-2014-3526-XI-NE-EI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ac0db5ffb7400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e5fd76d0df343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99d1783e364ace" /><Relationship Type="http://schemas.openxmlformats.org/officeDocument/2006/relationships/numbering" Target="/word/numbering.xml" Id="R3a6a9aa51bcc4615" /><Relationship Type="http://schemas.openxmlformats.org/officeDocument/2006/relationships/settings" Target="/word/settings.xml" Id="Rbdd7ab769f484ab2" /><Relationship Type="http://schemas.openxmlformats.org/officeDocument/2006/relationships/image" Target="/word/media/d717f32d-1cb1-46c8-8f89-e84aef41f146.png" Id="R7962e35515614ef8" /><Relationship Type="http://schemas.openxmlformats.org/officeDocument/2006/relationships/image" Target="/word/media/38c55931-2e88-406c-a7b6-17b7e568515b.png" Id="R14ac0db5ffb7400d" /><Relationship Type="http://schemas.openxmlformats.org/officeDocument/2006/relationships/footer" Target="/word/footer1.xml" Id="R5feb88fb8b414efc" /><Relationship Type="http://schemas.openxmlformats.org/officeDocument/2006/relationships/footer" Target="/word/footer2.xml" Id="R06f5dda9e63e4975" /><Relationship Type="http://schemas.openxmlformats.org/officeDocument/2006/relationships/footer" Target="/word/footer3.xml" Id="Rac234426e7d643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5fd76d0df34344" /></Relationships>
</file>