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28a2d225f64f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ec4c9671d64922"/>
      <w:footerReference w:type="even" r:id="R6e97c818cdaf4ff0"/>
      <w:footerReference w:type="first" r:id="Reb86dc4c86c544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b85a37d3544d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DFZ-2014-3205-VI-NE-EI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2c152e89e5446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00f951796c447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d4c1c302194365" /><Relationship Type="http://schemas.openxmlformats.org/officeDocument/2006/relationships/numbering" Target="/word/numbering.xml" Id="R4cd7c68833f247bf" /><Relationship Type="http://schemas.openxmlformats.org/officeDocument/2006/relationships/settings" Target="/word/settings.xml" Id="R550fe044affa46a7" /><Relationship Type="http://schemas.openxmlformats.org/officeDocument/2006/relationships/image" Target="/word/media/0cf138a8-3608-472e-9cb5-6e9cc8a5931a.png" Id="R75b85a37d3544dc1" /><Relationship Type="http://schemas.openxmlformats.org/officeDocument/2006/relationships/image" Target="/word/media/75d180be-1c70-410e-b3f2-ba9587da8dbe.png" Id="R8a2c152e89e5446b" /><Relationship Type="http://schemas.openxmlformats.org/officeDocument/2006/relationships/footer" Target="/word/footer1.xml" Id="R78ec4c9671d64922" /><Relationship Type="http://schemas.openxmlformats.org/officeDocument/2006/relationships/footer" Target="/word/footer2.xml" Id="R6e97c818cdaf4ff0" /><Relationship Type="http://schemas.openxmlformats.org/officeDocument/2006/relationships/footer" Target="/word/footer3.xml" Id="Reb86dc4c86c544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0f951796c447bc" /></Relationships>
</file>