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2a5e971c60443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7ce28c53b44904"/>
      <w:footerReference w:type="even" r:id="R83f7d3c6852248af"/>
      <w:footerReference w:type="first" r:id="Rf6617618b31e46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877afc174842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DFZ-2014-3235-VI-NE-EI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3883524d349a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(CANAL AFL. RAMAL CALLEJONES);El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(CANAL AFL. RAMAL CALLEJONES)</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b58d7e896749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063365aaef47b6" /><Relationship Type="http://schemas.openxmlformats.org/officeDocument/2006/relationships/numbering" Target="/word/numbering.xml" Id="R089d153002b7444d" /><Relationship Type="http://schemas.openxmlformats.org/officeDocument/2006/relationships/settings" Target="/word/settings.xml" Id="Rb4ae8feff64f4ce8" /><Relationship Type="http://schemas.openxmlformats.org/officeDocument/2006/relationships/image" Target="/word/media/009f74ae-9afd-4638-9dc7-5d42513680cc.png" Id="Rc4877afc1748429b" /><Relationship Type="http://schemas.openxmlformats.org/officeDocument/2006/relationships/image" Target="/word/media/edfa7786-d710-4d0f-9caa-196a707a84a2.png" Id="R99b3883524d349af" /><Relationship Type="http://schemas.openxmlformats.org/officeDocument/2006/relationships/footer" Target="/word/footer1.xml" Id="R987ce28c53b44904" /><Relationship Type="http://schemas.openxmlformats.org/officeDocument/2006/relationships/footer" Target="/word/footer2.xml" Id="R83f7d3c6852248af" /><Relationship Type="http://schemas.openxmlformats.org/officeDocument/2006/relationships/footer" Target="/word/footer3.xml" Id="Rf6617618b31e46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b58d7e896749c1" /></Relationships>
</file>