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96f3ab77984f6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e6d75c3aca947a9"/>
      <w:footerReference w:type="even" r:id="Re54ba3f37ad54a56"/>
      <w:footerReference w:type="first" r:id="R8fb5b29f599b42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e74ce1a1354a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DFZ-2014-3187-X-NE-EI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4400f98512464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FEBRERO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(ESTUARIO RELONCAVI)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1 (RIO CULULI)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89dde72f71644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06526e15c743be" /><Relationship Type="http://schemas.openxmlformats.org/officeDocument/2006/relationships/numbering" Target="/word/numbering.xml" Id="R21f4651b79aa42e8" /><Relationship Type="http://schemas.openxmlformats.org/officeDocument/2006/relationships/settings" Target="/word/settings.xml" Id="R0bb8502bbe074c2f" /><Relationship Type="http://schemas.openxmlformats.org/officeDocument/2006/relationships/image" Target="/word/media/3f68eff3-cfd9-482f-9598-a19d2dd08541.png" Id="R0ee74ce1a1354a5e" /><Relationship Type="http://schemas.openxmlformats.org/officeDocument/2006/relationships/image" Target="/word/media/4171ba89-dcaf-4ec9-865c-b99fc9a6bd70.png" Id="R274400f985124648" /><Relationship Type="http://schemas.openxmlformats.org/officeDocument/2006/relationships/footer" Target="/word/footer1.xml" Id="Rde6d75c3aca947a9" /><Relationship Type="http://schemas.openxmlformats.org/officeDocument/2006/relationships/footer" Target="/word/footer2.xml" Id="Re54ba3f37ad54a56" /><Relationship Type="http://schemas.openxmlformats.org/officeDocument/2006/relationships/footer" Target="/word/footer3.xml" Id="R8fb5b29f599b42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9dde72f7164484" /></Relationships>
</file>