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57aa9c25ec4407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b42386c796e41fa"/>
      <w:footerReference w:type="even" r:id="R2a80f1eea3c0495e"/>
      <w:footerReference w:type="first" r:id="Re4388c549c3c459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eeb87abdf214fb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SANITARIOS NORTE LTDA. (TILTIL)</w:t>
      </w:r>
    </w:p>
    <w:p>
      <w:pPr>
        <w:jc w:val="center"/>
      </w:pPr>
      <w:r>
        <w:rPr>
          <w:sz w:val="32"/>
          <w:szCs w:val="32"/>
          <w:b/>
        </w:rPr>
        <w:br/>
      </w:r>
      <w:r>
        <w:rPr>
          <w:sz w:val="32"/>
          <w:szCs w:val="32"/>
          <w:b/>
        </w:rPr>
        <w:t>DFZ-2015-870-XIII-NE-EI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6373ac0d8864474"/>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SANITARIOS NORTE LTDA. (TILTIL)”, en el marco de la norma de emisión DS.46/02 para el reporte del período correspondiente a JULIO del año 2014.</w:t>
      </w:r>
    </w:p>
    <w:p>
      <w:pPr>
        <w:jc w:val="both"/>
      </w:pPr>
      <w:r>
        <w:br/>
      </w:r>
      <w:r>
        <w:t xml:space="preserve">Entre los principales hechos constatados como no conformidades se encuentran: El establecimiento industrial entrega el autocontrol fuera del plazo establecido;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PEDRO VALDIVIESO Y CIA LIMITADA</w:t>
            </w:r>
          </w:p>
        </w:tc>
        <w:tc>
          <w:tcPr>
            <w:tcW w:w="2310" w:type="pct"/>
            <w:gridSpan w:val="2"/>
          </w:tcPr>
          <w:p>
            <w:pPr/>
            <w:r>
              <w:rPr>
                <w:b/>
              </w:rPr>
              <w:t>RUT o RUN:</w:t>
            </w:r>
            <w:r>
              <w:br/>
            </w:r>
            <w:r>
              <w:t>78998500-6</w:t>
            </w:r>
          </w:p>
        </w:tc>
      </w:tr>
      <w:tr>
        <w:tc>
          <w:tcPr>
            <w:tcW w:w="2310" w:type="pct"/>
            <w:gridSpan w:val="4"/>
          </w:tcPr>
          <w:p>
            <w:pPr/>
            <w:r>
              <w:rPr>
                <w:b/>
              </w:rPr>
              <w:t>Identificación de la actividad, proyecto o fuente fiscalizada:</w:t>
            </w:r>
            <w:r>
              <w:br/>
            </w:r>
            <w:r>
              <w:t>SERVICIOS SANITARIOS NORTE LTDA. (TILTIL)</w:t>
            </w:r>
          </w:p>
        </w:tc>
      </w:tr>
      <w:tr>
        <w:tc>
          <w:tcPr>
            <w:tcW w:w="15000" w:type="dxa"/>
          </w:tcPr>
          <w:p>
            <w:pPr/>
            <w:r>
              <w:rPr>
                <w:b/>
              </w:rPr>
              <w:t>Dirección:</w:t>
            </w:r>
            <w:r>
              <w:br/>
            </w:r>
            <w:r>
              <w:t>FUNDO LOS LLANOS DE RUNGUE, PARCELA B-3 LA LEONA, RUNGUE</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SERVINOR@GMAIL.COM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2186 de fecha 28-05-2008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N°299 de fecha 26-08-2004</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ACUIFERO BV</w:t>
            </w:r>
          </w:p>
        </w:tc>
        <w:tc>
          <w:tcPr>
            <w:tcW w:w="2310" w:type="auto"/>
          </w:tcPr>
          <w:p>
            <w:pPr/>
            <w:r>
              <w:rPr>
                <w:sz w:val="18"/>
                <w:szCs w:val="18"/>
              </w:rPr>
              <w:t>92001</w:t>
            </w:r>
          </w:p>
        </w:tc>
        <w:tc>
          <w:tcPr>
            <w:tcW w:w="2310" w:type="auto"/>
          </w:tcPr>
          <w:p>
            <w:pPr/>
            <w:r>
              <w:rPr>
                <w:sz w:val="18"/>
                <w:szCs w:val="18"/>
              </w:rPr>
              <w:t>2186</w:t>
            </w:r>
          </w:p>
        </w:tc>
        <w:tc>
          <w:tcPr>
            <w:tcW w:w="2310" w:type="auto"/>
          </w:tcPr>
          <w:p>
            <w:pPr/>
            <w:r>
              <w:rPr>
                <w:sz w:val="18"/>
                <w:szCs w:val="18"/>
              </w:rPr>
              <w:t>28-05-2008</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(INFILTRACION). Los resultados están incluidos en el presente informe.</w:t>
      </w:r>
    </w:p>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JULIO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JULIO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r>
        <w:tc>
          <w:tcPr>
            <w:tcW w:w="2310" w:type="auto"/>
          </w:tcPr>
          <w:p>
            <w:pPr>
              <w:jc w:val="center"/>
            </w:pPr>
            <w:r>
              <w:t>2</w:t>
            </w:r>
          </w:p>
        </w:tc>
        <w:tc>
          <w:tcPr>
            <w:tcW w:w="2310" w:type="auto"/>
          </w:tcPr>
          <w:p>
            <w:pPr/>
            <w:r>
              <w:t>CONTROL DIRECTO 07-2014_Servicios sanitarios norte Ltda. (tiltil).pdf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94b7810a0c24fc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2a20af5c1c24073" /><Relationship Type="http://schemas.openxmlformats.org/officeDocument/2006/relationships/numbering" Target="/word/numbering.xml" Id="Rc484af6acb1043e1" /><Relationship Type="http://schemas.openxmlformats.org/officeDocument/2006/relationships/settings" Target="/word/settings.xml" Id="R55904e270b114807" /><Relationship Type="http://schemas.openxmlformats.org/officeDocument/2006/relationships/image" Target="/word/media/aecec351-0dcb-4dcf-8b74-f214b9abf72b.png" Id="R1eeb87abdf214fb0" /><Relationship Type="http://schemas.openxmlformats.org/officeDocument/2006/relationships/image" Target="/word/media/6ae4a0b2-cafd-43af-bbe9-d912dbc55eb0.png" Id="Rf6373ac0d8864474" /><Relationship Type="http://schemas.openxmlformats.org/officeDocument/2006/relationships/footer" Target="/word/footer1.xml" Id="Rfb42386c796e41fa" /><Relationship Type="http://schemas.openxmlformats.org/officeDocument/2006/relationships/footer" Target="/word/footer2.xml" Id="R2a80f1eea3c0495e" /><Relationship Type="http://schemas.openxmlformats.org/officeDocument/2006/relationships/footer" Target="/word/footer3.xml" Id="Re4388c549c3c459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94b7810a0c24fce" /></Relationships>
</file>