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195c25609740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9ff69672ce648b7"/>
      <w:footerReference w:type="even" r:id="Rb64d4ed00e0c4126"/>
      <w:footerReference w:type="first" r:id="Ra102487077824d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22d39a615942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DFZ-2014-5711-X-NE-EI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17861a16dd44e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1a9bab225b4410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b44c6884cb406e" /><Relationship Type="http://schemas.openxmlformats.org/officeDocument/2006/relationships/numbering" Target="/word/numbering.xml" Id="R6825489e50124676" /><Relationship Type="http://schemas.openxmlformats.org/officeDocument/2006/relationships/settings" Target="/word/settings.xml" Id="R99470ffd86a64615" /><Relationship Type="http://schemas.openxmlformats.org/officeDocument/2006/relationships/image" Target="/word/media/147593b0-4118-4006-a491-35b272db8ba6.png" Id="Rcd22d39a615942c2" /><Relationship Type="http://schemas.openxmlformats.org/officeDocument/2006/relationships/image" Target="/word/media/e830267c-1358-4e30-b148-bd02cba25c08.png" Id="R0517861a16dd44e6" /><Relationship Type="http://schemas.openxmlformats.org/officeDocument/2006/relationships/footer" Target="/word/footer1.xml" Id="Rb9ff69672ce648b7" /><Relationship Type="http://schemas.openxmlformats.org/officeDocument/2006/relationships/footer" Target="/word/footer2.xml" Id="Rb64d4ed00e0c4126" /><Relationship Type="http://schemas.openxmlformats.org/officeDocument/2006/relationships/footer" Target="/word/footer3.xml" Id="Ra102487077824d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1a9bab225b44109" /></Relationships>
</file>