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9248f5adef6429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73772b30e054343"/>
      <w:footerReference w:type="even" r:id="R789f10fe3f4141ed"/>
      <w:footerReference w:type="first" r:id="R5aa7912e165b457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b6e30d0694453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DFZ-2014-5694-V-NE-EI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9b8a3026904a0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r>
              <w:rPr>
                <w:sz w:val="18"/>
                <w:szCs w:val="18"/>
              </w:rPr>
              <w:t>4105</w:t>
            </w:r>
          </w:p>
        </w:tc>
        <w:tc>
          <w:tcPr>
            <w:tcW w:w="2310" w:type="auto"/>
          </w:tcPr>
          <w:p>
            <w:pPr/>
            <w:r>
              <w:rPr>
                <w:sz w:val="18"/>
                <w:szCs w:val="18"/>
              </w:rPr>
              <w:t>12-11-2009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PACKING (CANAL EL PUEBLO)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14223159e2041d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8eee930022a41c5" /><Relationship Type="http://schemas.openxmlformats.org/officeDocument/2006/relationships/numbering" Target="/word/numbering.xml" Id="R30ee1f34bc904b48" /><Relationship Type="http://schemas.openxmlformats.org/officeDocument/2006/relationships/settings" Target="/word/settings.xml" Id="Raaea2ca8022e4e11" /><Relationship Type="http://schemas.openxmlformats.org/officeDocument/2006/relationships/image" Target="/word/media/5c798a33-19cd-4eaa-ae64-b5538856981a.png" Id="R0db6e30d06944530" /><Relationship Type="http://schemas.openxmlformats.org/officeDocument/2006/relationships/image" Target="/word/media/ce6ae94f-1368-466e-8730-01f1cac3f317.png" Id="Rbf9b8a3026904a0e" /><Relationship Type="http://schemas.openxmlformats.org/officeDocument/2006/relationships/footer" Target="/word/footer1.xml" Id="Rc73772b30e054343" /><Relationship Type="http://schemas.openxmlformats.org/officeDocument/2006/relationships/footer" Target="/word/footer2.xml" Id="R789f10fe3f4141ed" /><Relationship Type="http://schemas.openxmlformats.org/officeDocument/2006/relationships/footer" Target="/word/footer3.xml" Id="R5aa7912e165b457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14223159e2041d4" /></Relationships>
</file>