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da1077ae994c9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fb12931a9264c46"/>
      <w:footerReference w:type="even" r:id="R54369bdca6474a5f"/>
      <w:footerReference w:type="first" r:id="R740d2f48e306488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1db52407924d4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DFZ-2014-4936-XIII-NE-EI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c4eb04aa7c347b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10-02-2015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MAGUIRRE@FUNDOSANTAROSA.CL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1 (RIO MAIPO).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MAYO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MAYO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05-2014_Pablo massoud y cia Ltda..pdf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2abe1724537411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458f2ef9ff4af0" /><Relationship Type="http://schemas.openxmlformats.org/officeDocument/2006/relationships/numbering" Target="/word/numbering.xml" Id="R2c761183d8e246a5" /><Relationship Type="http://schemas.openxmlformats.org/officeDocument/2006/relationships/settings" Target="/word/settings.xml" Id="R7ff1e8c2985a49e1" /><Relationship Type="http://schemas.openxmlformats.org/officeDocument/2006/relationships/image" Target="/word/media/18c09367-2bc4-488b-85de-d363c3d722ac.png" Id="R5a1db52407924d40" /><Relationship Type="http://schemas.openxmlformats.org/officeDocument/2006/relationships/image" Target="/word/media/e85019b1-a077-47a1-8f8a-913adafea04a.png" Id="R8c4eb04aa7c347b9" /><Relationship Type="http://schemas.openxmlformats.org/officeDocument/2006/relationships/footer" Target="/word/footer1.xml" Id="Rdfb12931a9264c46" /><Relationship Type="http://schemas.openxmlformats.org/officeDocument/2006/relationships/footer" Target="/word/footer2.xml" Id="R54369bdca6474a5f" /><Relationship Type="http://schemas.openxmlformats.org/officeDocument/2006/relationships/footer" Target="/word/footer3.xml" Id="R740d2f48e30648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2abe17245374113" /></Relationships>
</file>