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15156a6c9a495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217abfdbbc348fd"/>
      <w:footerReference w:type="even" r:id="Rd9fac999378b4923"/>
      <w:footerReference w:type="first" r:id="Rd60680543f344dc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d351d49c964a2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DFZ-2014-4351-IX-NE-EI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9100a1029714cc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62ae19d76f241f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4862d04e4f4890" /><Relationship Type="http://schemas.openxmlformats.org/officeDocument/2006/relationships/numbering" Target="/word/numbering.xml" Id="Ree4c496341e349bf" /><Relationship Type="http://schemas.openxmlformats.org/officeDocument/2006/relationships/settings" Target="/word/settings.xml" Id="Rbf2ff07659844630" /><Relationship Type="http://schemas.openxmlformats.org/officeDocument/2006/relationships/image" Target="/word/media/17f4991c-0cee-4523-95f2-fce2c89d0317.png" Id="Radd351d49c964a25" /><Relationship Type="http://schemas.openxmlformats.org/officeDocument/2006/relationships/image" Target="/word/media/f29b3ea5-647b-418b-9392-392a69991ee9.png" Id="Rf9100a1029714cc0" /><Relationship Type="http://schemas.openxmlformats.org/officeDocument/2006/relationships/footer" Target="/word/footer1.xml" Id="R4217abfdbbc348fd" /><Relationship Type="http://schemas.openxmlformats.org/officeDocument/2006/relationships/footer" Target="/word/footer2.xml" Id="Rd9fac999378b4923" /><Relationship Type="http://schemas.openxmlformats.org/officeDocument/2006/relationships/footer" Target="/word/footer3.xml" Id="Rd60680543f344dc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62ae19d76f241f6" /></Relationships>
</file>