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885b1cb68d61463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cbac52ef15914c91"/>
      <w:footerReference w:type="even" r:id="R9e697933c3cb48a3"/>
      <w:footerReference w:type="first" r:id="R24eeb4141c614134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99a507d11c1403c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CODELCO CHILE - DIVISION ANDINA (EMBALSAJE OVEJERIA)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DFZ-2014-3334-V-NE-EI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b370f31dba224f37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“CODELCO CHILE - DIVISION ANDINA (EMBALSAJE OVEJERIA)”, en el marco de la norma de emisión DS.90/00 para el reporte del período correspondiente a FEBRERO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CORPORACION NACIONAL DEL COBRE DE CHILE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61704000-K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CODELCO CHILE - DIVISION ANDINA (EMBALSAJE OVEJERIA)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SANTA TERESA N° 513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 REGIÓN DE 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LOS ANDES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LOS ANDES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PSAMAME@CODELCO.CL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FEBRERO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4403 de fecha 07-12-2006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4403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07-12-2006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96b927298ce4459e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8e1b840634444c5d" /><Relationship Type="http://schemas.openxmlformats.org/officeDocument/2006/relationships/numbering" Target="/word/numbering.xml" Id="R4ea808023a0c4da1" /><Relationship Type="http://schemas.openxmlformats.org/officeDocument/2006/relationships/settings" Target="/word/settings.xml" Id="R9fda4661036f4251" /><Relationship Type="http://schemas.openxmlformats.org/officeDocument/2006/relationships/image" Target="/word/media/cde9514f-2158-4858-96b0-d9dc89bd3f28.png" Id="R899a507d11c1403c" /><Relationship Type="http://schemas.openxmlformats.org/officeDocument/2006/relationships/image" Target="/word/media/8539ccb2-6668-4601-a500-94e4cc7645bb.png" Id="Rb370f31dba224f37" /><Relationship Type="http://schemas.openxmlformats.org/officeDocument/2006/relationships/footer" Target="/word/footer1.xml" Id="Rcbac52ef15914c91" /><Relationship Type="http://schemas.openxmlformats.org/officeDocument/2006/relationships/footer" Target="/word/footer2.xml" Id="R9e697933c3cb48a3" /><Relationship Type="http://schemas.openxmlformats.org/officeDocument/2006/relationships/footer" Target="/word/footer3.xml" Id="R24eeb4141c614134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96b927298ce4459e" /></Relationships>
</file>