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58417b5e3e4c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6c580738f140c6"/>
      <w:footerReference w:type="even" r:id="R0472ac54e01c4758"/>
      <w:footerReference w:type="first" r:id="R36cf31ad0f2b4e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c174d9795645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DFZ-2014-5027-X-NE-EI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fa42ec9cd941ed"/>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CONTROL DIRECTO 05-2014_Watt's planta osorno.pdf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66035b25fc4f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6a6e2b646a4553" /><Relationship Type="http://schemas.openxmlformats.org/officeDocument/2006/relationships/numbering" Target="/word/numbering.xml" Id="Rdcb74677ca2a41d3" /><Relationship Type="http://schemas.openxmlformats.org/officeDocument/2006/relationships/settings" Target="/word/settings.xml" Id="R23ba042f7692418c" /><Relationship Type="http://schemas.openxmlformats.org/officeDocument/2006/relationships/image" Target="/word/media/a459bd93-1d48-484f-95dd-748ab1ba5e19.png" Id="Raec174d9795645ff" /><Relationship Type="http://schemas.openxmlformats.org/officeDocument/2006/relationships/image" Target="/word/media/60cf1c3f-b63b-49d7-9eb6-3da582b71992.png" Id="R11fa42ec9cd941ed" /><Relationship Type="http://schemas.openxmlformats.org/officeDocument/2006/relationships/footer" Target="/word/footer1.xml" Id="Re66c580738f140c6" /><Relationship Type="http://schemas.openxmlformats.org/officeDocument/2006/relationships/footer" Target="/word/footer2.xml" Id="R0472ac54e01c4758" /><Relationship Type="http://schemas.openxmlformats.org/officeDocument/2006/relationships/footer" Target="/word/footer3.xml" Id="R36cf31ad0f2b4e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66035b25fc4fef" /></Relationships>
</file>