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28b38fa89d240b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ce6dea92cd4205"/>
      <w:footerReference w:type="even" r:id="R9c6965033e5d43e0"/>
      <w:footerReference w:type="first" r:id="R9f814b0f52f244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90c417ca7d401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DFZ-2014-4469-X-NE-EI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251a7ef94b4ab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ABRIL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11-2011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a049559cafb4bd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fe7afee54fe4231" /><Relationship Type="http://schemas.openxmlformats.org/officeDocument/2006/relationships/numbering" Target="/word/numbering.xml" Id="Ra4e3e6ea9303461b" /><Relationship Type="http://schemas.openxmlformats.org/officeDocument/2006/relationships/settings" Target="/word/settings.xml" Id="R5be1051fee0b4b21" /><Relationship Type="http://schemas.openxmlformats.org/officeDocument/2006/relationships/image" Target="/word/media/c6cf7888-4d25-4eb9-a3e9-50262a131d15.png" Id="R3990c417ca7d401b" /><Relationship Type="http://schemas.openxmlformats.org/officeDocument/2006/relationships/image" Target="/word/media/e3564c6d-24c6-47e4-ba6c-357cb574dbd7.png" Id="R67251a7ef94b4abd" /><Relationship Type="http://schemas.openxmlformats.org/officeDocument/2006/relationships/footer" Target="/word/footer1.xml" Id="R2dce6dea92cd4205" /><Relationship Type="http://schemas.openxmlformats.org/officeDocument/2006/relationships/footer" Target="/word/footer2.xml" Id="R9c6965033e5d43e0" /><Relationship Type="http://schemas.openxmlformats.org/officeDocument/2006/relationships/footer" Target="/word/footer3.xml" Id="R9f814b0f52f244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a049559cafb4bd9" /></Relationships>
</file>