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b76ad6e9c8f46d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8f43131c9d94aa0"/>
      <w:footerReference w:type="even" r:id="Rf2985b02ddc34be9"/>
      <w:footerReference w:type="first" r:id="R5501f96180a84af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e197d2030343b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DFZ-2014-5609-X-NE-EI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677acc80d045a9"/>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11-2011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f08b05f1bcc48c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cb924d4733c4ced" /><Relationship Type="http://schemas.openxmlformats.org/officeDocument/2006/relationships/numbering" Target="/word/numbering.xml" Id="R967d2e5747e44572" /><Relationship Type="http://schemas.openxmlformats.org/officeDocument/2006/relationships/settings" Target="/word/settings.xml" Id="R1f6d27f1dc2b4251" /><Relationship Type="http://schemas.openxmlformats.org/officeDocument/2006/relationships/image" Target="/word/media/4bb5528c-1029-4a14-b830-b7cb04c6d476.png" Id="Ra0e197d2030343b2" /><Relationship Type="http://schemas.openxmlformats.org/officeDocument/2006/relationships/image" Target="/word/media/15c692d1-5941-463b-bb66-e4dd9b029ee2.png" Id="R4e677acc80d045a9" /><Relationship Type="http://schemas.openxmlformats.org/officeDocument/2006/relationships/footer" Target="/word/footer1.xml" Id="R68f43131c9d94aa0" /><Relationship Type="http://schemas.openxmlformats.org/officeDocument/2006/relationships/footer" Target="/word/footer2.xml" Id="Rf2985b02ddc34be9" /><Relationship Type="http://schemas.openxmlformats.org/officeDocument/2006/relationships/footer" Target="/word/footer3.xml" Id="R5501f96180a84af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f08b05f1bcc48ce" /></Relationships>
</file>