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651f083dbfd4c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43a8a8b4b444a2d"/>
      <w:footerReference w:type="even" r:id="R35c412762e4541e5"/>
      <w:footerReference w:type="first" r:id="R37662ce583e74c7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73586e0dc2480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DFZ-2014-4229-VIII-NE-EI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74b4a81b1a48b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ABRIL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7346cc9df2a487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c3bd8ccacc743b0" /><Relationship Type="http://schemas.openxmlformats.org/officeDocument/2006/relationships/numbering" Target="/word/numbering.xml" Id="R6c693159b3cb4853" /><Relationship Type="http://schemas.openxmlformats.org/officeDocument/2006/relationships/settings" Target="/word/settings.xml" Id="Raa118e6800a54043" /><Relationship Type="http://schemas.openxmlformats.org/officeDocument/2006/relationships/image" Target="/word/media/61540c47-5504-4703-939e-a64507f71241.png" Id="R3273586e0dc24803" /><Relationship Type="http://schemas.openxmlformats.org/officeDocument/2006/relationships/image" Target="/word/media/78432a00-7a2e-4e9c-a082-78d3f377666c.png" Id="Rba74b4a81b1a48bd" /><Relationship Type="http://schemas.openxmlformats.org/officeDocument/2006/relationships/footer" Target="/word/footer1.xml" Id="Rc43a8a8b4b444a2d" /><Relationship Type="http://schemas.openxmlformats.org/officeDocument/2006/relationships/footer" Target="/word/footer2.xml" Id="R35c412762e4541e5" /><Relationship Type="http://schemas.openxmlformats.org/officeDocument/2006/relationships/footer" Target="/word/footer3.xml" Id="R37662ce583e74c7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7346cc9df2a4875" /></Relationships>
</file>