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7ce2cd1f034b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e9730352484b4d"/>
      <w:footerReference w:type="even" r:id="R5a3d154e49244d5f"/>
      <w:footerReference w:type="first" r:id="R4a664d8e7a3b4c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05eb081c3e45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DFZ-2014-6208-VI-NE-EI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193b444f06422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(CANAL AFL. RAMAL CALLEJONES);El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(CANAL AFL. RAMAL CALLEJONES)</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39b5a840d4149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6a79d4391649c8" /><Relationship Type="http://schemas.openxmlformats.org/officeDocument/2006/relationships/numbering" Target="/word/numbering.xml" Id="R93204557fb92449c" /><Relationship Type="http://schemas.openxmlformats.org/officeDocument/2006/relationships/settings" Target="/word/settings.xml" Id="R00489fc6a0c547ff" /><Relationship Type="http://schemas.openxmlformats.org/officeDocument/2006/relationships/image" Target="/word/media/29ad6b53-fc9d-4271-a485-1519684bf309.png" Id="R9005eb081c3e4529" /><Relationship Type="http://schemas.openxmlformats.org/officeDocument/2006/relationships/image" Target="/word/media/394bd0fe-f263-4f49-9d97-5820e343f616.png" Id="Rd6193b444f064228" /><Relationship Type="http://schemas.openxmlformats.org/officeDocument/2006/relationships/footer" Target="/word/footer1.xml" Id="R29e9730352484b4d" /><Relationship Type="http://schemas.openxmlformats.org/officeDocument/2006/relationships/footer" Target="/word/footer2.xml" Id="R5a3d154e49244d5f" /><Relationship Type="http://schemas.openxmlformats.org/officeDocument/2006/relationships/footer" Target="/word/footer3.xml" Id="R4a664d8e7a3b4c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9b5a840d41496b" /></Relationships>
</file>