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49bbe1b8ee489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01cf4fbba054758"/>
      <w:footerReference w:type="even" r:id="R85e920c3d68d46a4"/>
      <w:footerReference w:type="first" r:id="R869050e945be465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022b7242ba45b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DFZ-2014-5907-VIII-NE-EI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4e92f63fd2435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201103</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201308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Ficha de resultados de autocontrol PUNTO 2</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2c8a5c40c224e5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a2202f9daea4d3f" /><Relationship Type="http://schemas.openxmlformats.org/officeDocument/2006/relationships/numbering" Target="/word/numbering.xml" Id="R3afdacccbf1c44e7" /><Relationship Type="http://schemas.openxmlformats.org/officeDocument/2006/relationships/settings" Target="/word/settings.xml" Id="Re5d195389cf04cb3" /><Relationship Type="http://schemas.openxmlformats.org/officeDocument/2006/relationships/image" Target="/word/media/60afea5f-7c6c-4b43-8885-2e642cda641c.png" Id="Ref022b7242ba45bc" /><Relationship Type="http://schemas.openxmlformats.org/officeDocument/2006/relationships/image" Target="/word/media/16e24b62-09ec-4906-8db1-530966ef8b96.png" Id="R314e92f63fd2435b" /><Relationship Type="http://schemas.openxmlformats.org/officeDocument/2006/relationships/footer" Target="/word/footer1.xml" Id="R601cf4fbba054758" /><Relationship Type="http://schemas.openxmlformats.org/officeDocument/2006/relationships/footer" Target="/word/footer2.xml" Id="R85e920c3d68d46a4" /><Relationship Type="http://schemas.openxmlformats.org/officeDocument/2006/relationships/footer" Target="/word/footer3.xml" Id="R869050e945be465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2c8a5c40c224e59" /></Relationships>
</file>