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b9d278f25b49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e4cc88555741a2"/>
      <w:footerReference w:type="even" r:id="R6faf4b334ffa498e"/>
      <w:footerReference w:type="first" r:id="R3528243b34384b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42f05068894a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DFZ-2014-3005-VII-NE-EI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1a8333a5e4488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c6b5784f24743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8fc896a5914246" /><Relationship Type="http://schemas.openxmlformats.org/officeDocument/2006/relationships/numbering" Target="/word/numbering.xml" Id="R18200dcd017a4a48" /><Relationship Type="http://schemas.openxmlformats.org/officeDocument/2006/relationships/settings" Target="/word/settings.xml" Id="R1bc05f63d7f44998" /><Relationship Type="http://schemas.openxmlformats.org/officeDocument/2006/relationships/image" Target="/word/media/d07a4884-cccc-4dce-807b-9b0f958bc526.png" Id="R2442f05068894a5b" /><Relationship Type="http://schemas.openxmlformats.org/officeDocument/2006/relationships/image" Target="/word/media/688dad6b-f4be-4640-9eb8-3b4b6b844b03.png" Id="Rbc1a8333a5e44885" /><Relationship Type="http://schemas.openxmlformats.org/officeDocument/2006/relationships/footer" Target="/word/footer1.xml" Id="R4fe4cc88555741a2" /><Relationship Type="http://schemas.openxmlformats.org/officeDocument/2006/relationships/footer" Target="/word/footer2.xml" Id="R6faf4b334ffa498e" /><Relationship Type="http://schemas.openxmlformats.org/officeDocument/2006/relationships/footer" Target="/word/footer3.xml" Id="R3528243b34384b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6b5784f247432a" /></Relationships>
</file>