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67a6379d5df4b1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d3553e60ac94734"/>
      <w:footerReference w:type="even" r:id="R6f6e4db3adc5425a"/>
      <w:footerReference w:type="first" r:id="R143dea39072140f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9e67df6837b41a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DURAN Y CIA LTDA. (TALLER DE LAVADO DE REDES CHACAO)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DFZ-2014-4846-X-NE-EI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2d332655da444d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DURAN Y CIA LTDA. (TALLER DE LAVADO DE REDES CHACAO)”, en el marco de la norma de emisión DS.90/00 para el reporte del período correspondiente a MAYO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DURAN Y CIA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77259280-9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DURAN Y CIA LTDA. (TALLER DE LAVADO DE REDES CHACAO)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KM 1115, CAMINO A ANCUD, SECTOR CHACAO, ANCUD,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ANCUD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REDESCHACAO@GMAIL.COM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1333 de fecha 17-05-2010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- ANCUD - X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17-05-2010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6c6a0d82700244e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21dfa3b16224180" /><Relationship Type="http://schemas.openxmlformats.org/officeDocument/2006/relationships/numbering" Target="/word/numbering.xml" Id="Rf472e81ba61f4e51" /><Relationship Type="http://schemas.openxmlformats.org/officeDocument/2006/relationships/settings" Target="/word/settings.xml" Id="Rabd02e0a124e42e8" /><Relationship Type="http://schemas.openxmlformats.org/officeDocument/2006/relationships/image" Target="/word/media/6a96965e-69c1-47ad-ab55-6ce1fcd4e310.png" Id="R29e67df6837b41a0" /><Relationship Type="http://schemas.openxmlformats.org/officeDocument/2006/relationships/image" Target="/word/media/b6c2d205-bd6a-4924-8381-707652e3ce51.png" Id="R42d332655da444dd" /><Relationship Type="http://schemas.openxmlformats.org/officeDocument/2006/relationships/footer" Target="/word/footer1.xml" Id="R7d3553e60ac94734" /><Relationship Type="http://schemas.openxmlformats.org/officeDocument/2006/relationships/footer" Target="/word/footer2.xml" Id="R6f6e4db3adc5425a" /><Relationship Type="http://schemas.openxmlformats.org/officeDocument/2006/relationships/footer" Target="/word/footer3.xml" Id="R143dea39072140f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c6a0d82700244ef" /></Relationships>
</file>