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71e45cad8324de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2d7e4fff44d4a87"/>
      <w:footerReference w:type="even" r:id="R21eacb347ae241bf"/>
      <w:footerReference w:type="first" r:id="R26fb52c7dd8546e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dcb894cab63413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DFZ-2014-5436-XIII-NE-EI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e6b195c9a2744d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JUNIO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N°382 de fecha 20-05-2008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JUNIO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afe5ee7cedc4469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fa5843e5e9a4a19" /><Relationship Type="http://schemas.openxmlformats.org/officeDocument/2006/relationships/numbering" Target="/word/numbering.xml" Id="Rd836ad846840495d" /><Relationship Type="http://schemas.openxmlformats.org/officeDocument/2006/relationships/settings" Target="/word/settings.xml" Id="R71a952922a7d4aeb" /><Relationship Type="http://schemas.openxmlformats.org/officeDocument/2006/relationships/image" Target="/word/media/80906723-1abc-46f0-9aa0-348499388e3c.png" Id="R7dcb894cab63413d" /><Relationship Type="http://schemas.openxmlformats.org/officeDocument/2006/relationships/image" Target="/word/media/d4c54d13-d39e-4521-973c-8127d0403add.png" Id="R9e6b195c9a2744d8" /><Relationship Type="http://schemas.openxmlformats.org/officeDocument/2006/relationships/footer" Target="/word/footer1.xml" Id="R22d7e4fff44d4a87" /><Relationship Type="http://schemas.openxmlformats.org/officeDocument/2006/relationships/footer" Target="/word/footer2.xml" Id="R21eacb347ae241bf" /><Relationship Type="http://schemas.openxmlformats.org/officeDocument/2006/relationships/footer" Target="/word/footer3.xml" Id="R26fb52c7dd8546e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fe5ee7cedc4469a" /></Relationships>
</file>