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b2c29b4afd47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b8c4abf9674987"/>
      <w:footerReference w:type="even" r:id="Rc5c9764383f846b7"/>
      <w:footerReference w:type="first" r:id="R5274911a89d247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487a70d93f48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DFZ-2014-4823-X-NE-EI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be67e9e30943b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f159e5b142543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81e768c9244969" /><Relationship Type="http://schemas.openxmlformats.org/officeDocument/2006/relationships/numbering" Target="/word/numbering.xml" Id="Rfc52703104804e06" /><Relationship Type="http://schemas.openxmlformats.org/officeDocument/2006/relationships/settings" Target="/word/settings.xml" Id="R6c26c4e027c24efd" /><Relationship Type="http://schemas.openxmlformats.org/officeDocument/2006/relationships/image" Target="/word/media/10a6e1d6-eb03-407d-830d-24efef288647.png" Id="Rbb487a70d93f48ed" /><Relationship Type="http://schemas.openxmlformats.org/officeDocument/2006/relationships/image" Target="/word/media/af71e189-6a3f-4717-8e03-298db656b1c2.png" Id="R05be67e9e30943b1" /><Relationship Type="http://schemas.openxmlformats.org/officeDocument/2006/relationships/footer" Target="/word/footer1.xml" Id="R97b8c4abf9674987" /><Relationship Type="http://schemas.openxmlformats.org/officeDocument/2006/relationships/footer" Target="/word/footer2.xml" Id="Rc5c9764383f846b7" /><Relationship Type="http://schemas.openxmlformats.org/officeDocument/2006/relationships/footer" Target="/word/footer3.xml" Id="R5274911a89d247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159e5b142543cd" /></Relationships>
</file>