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f563a321824d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eee39796d14d52"/>
      <w:footerReference w:type="even" r:id="R3b40264e446b4488"/>
      <w:footerReference w:type="first" r:id="Rcf3ca4ef1b6d4a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27226e21dd49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DFZ-2014-4817-VIII-NE-EI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fca4ff3f504a3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(CANAL DE DESAGÜE);El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(CANAL DE DESAGÜE)</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f96734f412d45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897d22767c44ee" /><Relationship Type="http://schemas.openxmlformats.org/officeDocument/2006/relationships/numbering" Target="/word/numbering.xml" Id="Rd7a32e81f9c74017" /><Relationship Type="http://schemas.openxmlformats.org/officeDocument/2006/relationships/settings" Target="/word/settings.xml" Id="Rc540c06616bb430c" /><Relationship Type="http://schemas.openxmlformats.org/officeDocument/2006/relationships/image" Target="/word/media/517edb4b-4cee-4f2b-945c-aefe7f61fe1a.png" Id="R4427226e21dd491a" /><Relationship Type="http://schemas.openxmlformats.org/officeDocument/2006/relationships/image" Target="/word/media/6c057194-2533-4c13-adec-a5d648d520d3.png" Id="R6dfca4ff3f504a31" /><Relationship Type="http://schemas.openxmlformats.org/officeDocument/2006/relationships/footer" Target="/word/footer1.xml" Id="R91eee39796d14d52" /><Relationship Type="http://schemas.openxmlformats.org/officeDocument/2006/relationships/footer" Target="/word/footer2.xml" Id="R3b40264e446b4488" /><Relationship Type="http://schemas.openxmlformats.org/officeDocument/2006/relationships/footer" Target="/word/footer3.xml" Id="Rcf3ca4ef1b6d4a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96734f412d45e7" /></Relationships>
</file>