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632682f87849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a2462a1e124f8d"/>
      <w:footerReference w:type="even" r:id="R4796bfe3a1e34bf3"/>
      <w:footerReference w:type="first" r:id="R1cf4368187674f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173480107843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DFZ-2015-3033-X-NE-EI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f8c5a5c9764f5b"/>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a830b59811c4f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a93f3ea0cc4d9b" /><Relationship Type="http://schemas.openxmlformats.org/officeDocument/2006/relationships/numbering" Target="/word/numbering.xml" Id="R3c71b958edeb4823" /><Relationship Type="http://schemas.openxmlformats.org/officeDocument/2006/relationships/settings" Target="/word/settings.xml" Id="Rb2e0ccca9dcd4f2d" /><Relationship Type="http://schemas.openxmlformats.org/officeDocument/2006/relationships/image" Target="/word/media/a6efa84a-dc19-4711-9120-fd4ca872b704.png" Id="R5d173480107843c9" /><Relationship Type="http://schemas.openxmlformats.org/officeDocument/2006/relationships/image" Target="/word/media/4a7d9e71-b897-4626-bdd8-9d118ce72820.png" Id="Radf8c5a5c9764f5b" /><Relationship Type="http://schemas.openxmlformats.org/officeDocument/2006/relationships/footer" Target="/word/footer1.xml" Id="R1ba2462a1e124f8d" /><Relationship Type="http://schemas.openxmlformats.org/officeDocument/2006/relationships/footer" Target="/word/footer2.xml" Id="R4796bfe3a1e34bf3" /><Relationship Type="http://schemas.openxmlformats.org/officeDocument/2006/relationships/footer" Target="/word/footer3.xml" Id="R1cf4368187674f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830b59811c4ff3" /></Relationships>
</file>