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2d96389bcd48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5744de1ca80478f"/>
      <w:footerReference w:type="even" r:id="Rf213bae538cd4b59"/>
      <w:footerReference w:type="first" r:id="R13a0fd54c1854ed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21ac4c221a4da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DFZ-2015-3503-VIII-NE-EI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9742bc396b140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VICENTE.SAGLIETTO@AES.COM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4dd535e528f4f8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3d0d8be8634002" /><Relationship Type="http://schemas.openxmlformats.org/officeDocument/2006/relationships/numbering" Target="/word/numbering.xml" Id="Rd6934520e4ea499d" /><Relationship Type="http://schemas.openxmlformats.org/officeDocument/2006/relationships/settings" Target="/word/settings.xml" Id="R0215de97b1194403" /><Relationship Type="http://schemas.openxmlformats.org/officeDocument/2006/relationships/image" Target="/word/media/9ecd4ddf-e489-4f94-acb1-3b568f759023.png" Id="Ra221ac4c221a4da1" /><Relationship Type="http://schemas.openxmlformats.org/officeDocument/2006/relationships/image" Target="/word/media/bb25455f-16cb-49c4-884e-1dee3ae6ff42.png" Id="R69742bc396b14078" /><Relationship Type="http://schemas.openxmlformats.org/officeDocument/2006/relationships/footer" Target="/word/footer1.xml" Id="R95744de1ca80478f" /><Relationship Type="http://schemas.openxmlformats.org/officeDocument/2006/relationships/footer" Target="/word/footer2.xml" Id="Rf213bae538cd4b59" /><Relationship Type="http://schemas.openxmlformats.org/officeDocument/2006/relationships/footer" Target="/word/footer3.xml" Id="R13a0fd54c1854e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4dd535e528f4f8b" /></Relationships>
</file>