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c876e281be34fd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5e8df175bc7499e"/>
      <w:footerReference w:type="even" r:id="R72fbcce5b6ed4e98"/>
      <w:footerReference w:type="first" r:id="Raf0fe3664ceb485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8fff4aeb904ce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DFZ-2014-2862-VII-NE-EI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14846a67cb4e1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8c72553b1194a7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078b11744e743b3" /><Relationship Type="http://schemas.openxmlformats.org/officeDocument/2006/relationships/numbering" Target="/word/numbering.xml" Id="Rc69b5af09daf4943" /><Relationship Type="http://schemas.openxmlformats.org/officeDocument/2006/relationships/settings" Target="/word/settings.xml" Id="Rfa3e6cc71b6f44bb" /><Relationship Type="http://schemas.openxmlformats.org/officeDocument/2006/relationships/image" Target="/word/media/ff5a3c0c-2bf6-41d5-aa05-75fa09d47eb3.png" Id="R4a8fff4aeb904ceb" /><Relationship Type="http://schemas.openxmlformats.org/officeDocument/2006/relationships/image" Target="/word/media/dc332aa4-dd40-4160-8ff5-dd7bcd8ae2b3.png" Id="Rc314846a67cb4e17" /><Relationship Type="http://schemas.openxmlformats.org/officeDocument/2006/relationships/footer" Target="/word/footer1.xml" Id="Re5e8df175bc7499e" /><Relationship Type="http://schemas.openxmlformats.org/officeDocument/2006/relationships/footer" Target="/word/footer2.xml" Id="R72fbcce5b6ed4e98" /><Relationship Type="http://schemas.openxmlformats.org/officeDocument/2006/relationships/footer" Target="/word/footer3.xml" Id="Raf0fe3664ceb485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8c72553b1194a78" /></Relationships>
</file>