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aec5bfbb06244b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c066bd8502f4964"/>
      <w:footerReference w:type="even" r:id="R15313cc834af4b1f"/>
      <w:footerReference w:type="first" r:id="Re702b6d14ae843d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26d6244a29849c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DFZ-2014-2506-VI-NE-EI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1f378a34694af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PAC@GEOFRUT.CL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0da36ce03dc4fa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df6ca9c49ef4054" /><Relationship Type="http://schemas.openxmlformats.org/officeDocument/2006/relationships/numbering" Target="/word/numbering.xml" Id="R7c82a19aaae4495d" /><Relationship Type="http://schemas.openxmlformats.org/officeDocument/2006/relationships/settings" Target="/word/settings.xml" Id="Rc849cde18ee04376" /><Relationship Type="http://schemas.openxmlformats.org/officeDocument/2006/relationships/image" Target="/word/media/de9959fd-550c-4272-809f-eb2ede1ba448.png" Id="R226d6244a29849c6" /><Relationship Type="http://schemas.openxmlformats.org/officeDocument/2006/relationships/image" Target="/word/media/3416647d-a005-4c73-816a-9bb69c4373b7.png" Id="R081f378a34694afe" /><Relationship Type="http://schemas.openxmlformats.org/officeDocument/2006/relationships/footer" Target="/word/footer1.xml" Id="R6c066bd8502f4964" /><Relationship Type="http://schemas.openxmlformats.org/officeDocument/2006/relationships/footer" Target="/word/footer2.xml" Id="R15313cc834af4b1f" /><Relationship Type="http://schemas.openxmlformats.org/officeDocument/2006/relationships/footer" Target="/word/footer3.xml" Id="Re702b6d14ae843d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0da36ce03dc4fa8" /></Relationships>
</file>