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039468f3a4a4f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351754b30a3433c"/>
      <w:footerReference w:type="even" r:id="R9267c5d5e1a847c6"/>
      <w:footerReference w:type="first" r:id="Rb482c43844df4c9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2f6ce288de1447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DFZ-2016-5521-V-NE-EI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ad53ce5f84f4ce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FEBRERO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c288576e0e8466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811104c48e34a9e" /><Relationship Type="http://schemas.openxmlformats.org/officeDocument/2006/relationships/numbering" Target="/word/numbering.xml" Id="R4add7a39ff4c450b" /><Relationship Type="http://schemas.openxmlformats.org/officeDocument/2006/relationships/settings" Target="/word/settings.xml" Id="Rd902c56d24f840af" /><Relationship Type="http://schemas.openxmlformats.org/officeDocument/2006/relationships/image" Target="/word/media/ea5b34b0-ee83-4761-ac3e-b748348a0640.png" Id="Rc2f6ce288de14474" /><Relationship Type="http://schemas.openxmlformats.org/officeDocument/2006/relationships/image" Target="/word/media/0417491b-5991-4e36-a1a0-8d30ee4f6582.png" Id="Read53ce5f84f4cec" /><Relationship Type="http://schemas.openxmlformats.org/officeDocument/2006/relationships/footer" Target="/word/footer1.xml" Id="R4351754b30a3433c" /><Relationship Type="http://schemas.openxmlformats.org/officeDocument/2006/relationships/footer" Target="/word/footer2.xml" Id="R9267c5d5e1a847c6" /><Relationship Type="http://schemas.openxmlformats.org/officeDocument/2006/relationships/footer" Target="/word/footer3.xml" Id="Rb482c43844df4c9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c288576e0e84661" /></Relationships>
</file>