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b5b01d8bbb46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83ae81df654c01"/>
      <w:footerReference w:type="even" r:id="Rd00153756a9a437c"/>
      <w:footerReference w:type="first" r:id="Rc311154cf35e4a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1eab536ba949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DFZ-2015-2890-VII-NE-EI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b6f7e12e0344d3"/>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e391e4d27847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19bf6620014e22" /><Relationship Type="http://schemas.openxmlformats.org/officeDocument/2006/relationships/numbering" Target="/word/numbering.xml" Id="Rc65228aedc934c96" /><Relationship Type="http://schemas.openxmlformats.org/officeDocument/2006/relationships/settings" Target="/word/settings.xml" Id="Rd4a4378dd07d45b5" /><Relationship Type="http://schemas.openxmlformats.org/officeDocument/2006/relationships/image" Target="/word/media/4e5199cb-322f-4840-94af-edf8496778d2.png" Id="R311eab536ba949f8" /><Relationship Type="http://schemas.openxmlformats.org/officeDocument/2006/relationships/image" Target="/word/media/6ae82a77-8c64-49ae-9a6d-0aba379aaad1.png" Id="Ra8b6f7e12e0344d3" /><Relationship Type="http://schemas.openxmlformats.org/officeDocument/2006/relationships/footer" Target="/word/footer1.xml" Id="Rc083ae81df654c01" /><Relationship Type="http://schemas.openxmlformats.org/officeDocument/2006/relationships/footer" Target="/word/footer2.xml" Id="Rd00153756a9a437c" /><Relationship Type="http://schemas.openxmlformats.org/officeDocument/2006/relationships/footer" Target="/word/footer3.xml" Id="Rc311154cf35e4a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e391e4d278472d" /></Relationships>
</file>