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168e7f3c373473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953312817bc4829"/>
      <w:footerReference w:type="even" r:id="R308e7cd2e18a4bfe"/>
      <w:footerReference w:type="first" r:id="Rd6f9be7eaf3a4a9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581d928b84491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DFZ-2014-4197-XIII-NE-EI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ad690ec88de40b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46b9ed7f09f45d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71ec1b3caf9474a" /><Relationship Type="http://schemas.openxmlformats.org/officeDocument/2006/relationships/numbering" Target="/word/numbering.xml" Id="R043a9c0b87584b8c" /><Relationship Type="http://schemas.openxmlformats.org/officeDocument/2006/relationships/settings" Target="/word/settings.xml" Id="Rc5b0cc6cef9a4afe" /><Relationship Type="http://schemas.openxmlformats.org/officeDocument/2006/relationships/image" Target="/word/media/ad16647a-0d37-4771-a99b-caea0319821e.png" Id="R29581d928b844917" /><Relationship Type="http://schemas.openxmlformats.org/officeDocument/2006/relationships/image" Target="/word/media/7a2afc63-9257-4c30-9064-72e14202610f.png" Id="R3ad690ec88de40bf" /><Relationship Type="http://schemas.openxmlformats.org/officeDocument/2006/relationships/footer" Target="/word/footer1.xml" Id="R0953312817bc4829" /><Relationship Type="http://schemas.openxmlformats.org/officeDocument/2006/relationships/footer" Target="/word/footer2.xml" Id="R308e7cd2e18a4bfe" /><Relationship Type="http://schemas.openxmlformats.org/officeDocument/2006/relationships/footer" Target="/word/footer3.xml" Id="Rd6f9be7eaf3a4a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46b9ed7f09f45d6" /></Relationships>
</file>