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efdb456ad041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765c099d7e48be"/>
      <w:footerReference w:type="even" r:id="Re0a7315a9a5e4d87"/>
      <w:footerReference w:type="first" r:id="R16169d5a5b7b4f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645f05c8ad47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DFZ-2014-2794-X-NE-EI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4de98a9d9c4eba"/>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733cc78acf44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9c1f0c93284d66" /><Relationship Type="http://schemas.openxmlformats.org/officeDocument/2006/relationships/numbering" Target="/word/numbering.xml" Id="R38b1e4c2af9d4b45" /><Relationship Type="http://schemas.openxmlformats.org/officeDocument/2006/relationships/settings" Target="/word/settings.xml" Id="R0d115a9ebfe54017" /><Relationship Type="http://schemas.openxmlformats.org/officeDocument/2006/relationships/image" Target="/word/media/1ebb0f37-0939-4485-b171-bf3da7de386c.png" Id="Rc5645f05c8ad47ab" /><Relationship Type="http://schemas.openxmlformats.org/officeDocument/2006/relationships/image" Target="/word/media/e2ce7977-91c3-4b0c-9fbd-f7377954dbb7.png" Id="R884de98a9d9c4eba" /><Relationship Type="http://schemas.openxmlformats.org/officeDocument/2006/relationships/footer" Target="/word/footer1.xml" Id="R19765c099d7e48be" /><Relationship Type="http://schemas.openxmlformats.org/officeDocument/2006/relationships/footer" Target="/word/footer2.xml" Id="Re0a7315a9a5e4d87" /><Relationship Type="http://schemas.openxmlformats.org/officeDocument/2006/relationships/footer" Target="/word/footer3.xml" Id="R16169d5a5b7b4f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733cc78acf44cf" /></Relationships>
</file>