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999ddc32824c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de4d02f6214d00"/>
      <w:footerReference w:type="even" r:id="R1244feffa96f4dd4"/>
      <w:footerReference w:type="first" r:id="R6a7c9493613a40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c28e9cfe2c4b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DFZ-2014-2615-XIII-NE-EI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be9affe46f4c9f"/>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46d8821e63e4b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ee9a51015447e7" /><Relationship Type="http://schemas.openxmlformats.org/officeDocument/2006/relationships/numbering" Target="/word/numbering.xml" Id="R43e71b7c28d54ed1" /><Relationship Type="http://schemas.openxmlformats.org/officeDocument/2006/relationships/settings" Target="/word/settings.xml" Id="Ra3c3a947431c45d7" /><Relationship Type="http://schemas.openxmlformats.org/officeDocument/2006/relationships/image" Target="/word/media/39ea31ca-c004-4332-9c30-4e65d906175d.png" Id="R49c28e9cfe2c4bf6" /><Relationship Type="http://schemas.openxmlformats.org/officeDocument/2006/relationships/image" Target="/word/media/4a4c31c2-bb41-481f-8610-fc4a73c0a059.png" Id="Rd3be9affe46f4c9f" /><Relationship Type="http://schemas.openxmlformats.org/officeDocument/2006/relationships/footer" Target="/word/footer1.xml" Id="Rbade4d02f6214d00" /><Relationship Type="http://schemas.openxmlformats.org/officeDocument/2006/relationships/footer" Target="/word/footer2.xml" Id="R1244feffa96f4dd4" /><Relationship Type="http://schemas.openxmlformats.org/officeDocument/2006/relationships/footer" Target="/word/footer3.xml" Id="R6a7c9493613a40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6d8821e63e4b20" /></Relationships>
</file>