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05a99f3f2949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d00dc2ddde40b9"/>
      <w:footerReference w:type="even" r:id="Rcb5df0dd206e4543"/>
      <w:footerReference w:type="first" r:id="Rc40737a869fb4f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2b3882d47d4a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DFZ-2015-2701-XIII-NE-EI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2e52ec5395498d"/>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N°872 de fecha 17-12-2007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r>
              <w:rPr>
                <w:sz w:val="18"/>
                <w:szCs w:val="18"/>
              </w:rPr>
              <w:t>2369</w:t>
            </w:r>
          </w:p>
        </w:tc>
        <w:tc>
          <w:tcPr>
            <w:tcW w:w="2310" w:type="auto"/>
          </w:tcPr>
          <w:p>
            <w:pPr/>
            <w:r>
              <w:rPr>
                <w:sz w:val="18"/>
                <w:szCs w:val="18"/>
              </w:rPr>
              <w:t>20-07-2006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758338c82e41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161e77e85041ce" /><Relationship Type="http://schemas.openxmlformats.org/officeDocument/2006/relationships/numbering" Target="/word/numbering.xml" Id="R007ee18e480a4c82" /><Relationship Type="http://schemas.openxmlformats.org/officeDocument/2006/relationships/settings" Target="/word/settings.xml" Id="Rc7aeaa23c1e84ee8" /><Relationship Type="http://schemas.openxmlformats.org/officeDocument/2006/relationships/image" Target="/word/media/b9649500-6cda-41c9-ad0c-7f1e13be8e4f.png" Id="Red2b3882d47d4a50" /><Relationship Type="http://schemas.openxmlformats.org/officeDocument/2006/relationships/image" Target="/word/media/063a6ae1-e8f4-4ef7-90e2-82329551b314.png" Id="Rd72e52ec5395498d" /><Relationship Type="http://schemas.openxmlformats.org/officeDocument/2006/relationships/footer" Target="/word/footer1.xml" Id="Rc9d00dc2ddde40b9" /><Relationship Type="http://schemas.openxmlformats.org/officeDocument/2006/relationships/footer" Target="/word/footer2.xml" Id="Rcb5df0dd206e4543" /><Relationship Type="http://schemas.openxmlformats.org/officeDocument/2006/relationships/footer" Target="/word/footer3.xml" Id="Rc40737a869fb4f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758338c82e4105" /></Relationships>
</file>