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fb44791f3a4bd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d5f0064c55a4253"/>
      <w:footerReference w:type="even" r:id="R80093a6629de4c09"/>
      <w:footerReference w:type="first" r:id="Rfd73bd5879c8493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4d5147d38d43e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RIO CODIHUE (CENTRO TRES HORQUETAS)</w:t>
      </w:r>
    </w:p>
    <w:p>
      <w:pPr>
        <w:jc w:val="center"/>
      </w:pPr>
      <w:r>
        <w:rPr>
          <w:sz w:val="32"/>
          <w:szCs w:val="32"/>
          <w:b/>
        </w:rPr>
        <w:br/>
      </w:r>
      <w:r>
        <w:rPr>
          <w:sz w:val="32"/>
          <w:szCs w:val="32"/>
          <w:b/>
        </w:rPr>
        <w:t>DFZ-2015-3209-IX-NE-EI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37be494a324fb6"/>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RIO CODIHUE (CENTRO TRES HORQUETAS)”,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RIO CODIHUE</w:t>
            </w:r>
          </w:p>
        </w:tc>
        <w:tc>
          <w:tcPr>
            <w:tcW w:w="2310" w:type="pct"/>
            <w:gridSpan w:val="2"/>
          </w:tcPr>
          <w:p>
            <w:pPr/>
            <w:r>
              <w:rPr>
                <w:b/>
              </w:rPr>
              <w:t>RUT o RUN:</w:t>
            </w:r>
            <w:r>
              <w:br/>
            </w:r>
            <w:r>
              <w:t>8420055-7</w:t>
            </w:r>
          </w:p>
        </w:tc>
      </w:tr>
      <w:tr>
        <w:tc>
          <w:tcPr>
            <w:tcW w:w="2310" w:type="pct"/>
            <w:gridSpan w:val="4"/>
          </w:tcPr>
          <w:p>
            <w:pPr/>
            <w:r>
              <w:rPr>
                <w:b/>
              </w:rPr>
              <w:t>Identificación de la actividad, proyecto o fuente fiscalizada:</w:t>
            </w:r>
            <w:r>
              <w:br/>
            </w:r>
            <w:r>
              <w:t>PISCICULTURA RIO CODIHUE (CENTRO TRES HORQUETAS)</w:t>
            </w:r>
          </w:p>
        </w:tc>
      </w:tr>
      <w:tr>
        <w:tc>
          <w:tcPr>
            <w:tcW w:w="15000" w:type="dxa"/>
          </w:tcPr>
          <w:p>
            <w:pPr/>
            <w:r>
              <w:rPr>
                <w:b/>
              </w:rPr>
              <w:t>Dirección:</w:t>
            </w:r>
            <w:r>
              <w:br/>
            </w:r>
            <w:r>
              <w:t>CAMINO CUNCO-LAGO COLLICO, KM11, SECTOR DICAHUE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CUNCO</w:t>
            </w:r>
          </w:p>
        </w:tc>
      </w:tr>
      <w:tr>
        <w:tc>
          <w:tcPr>
            <w:tcW w:w="2310" w:type="pct"/>
            <w:gridSpan w:val="2"/>
          </w:tcPr>
          <w:p>
            <w:pPr/>
            <w:r>
              <w:rPr>
                <w:b/>
              </w:rPr>
              <w:t>Correo electrónico:</w:t>
            </w:r>
            <w:r>
              <w:br/>
            </w:r>
            <w:r>
              <w:t>JAKLEINSTEUBER@GMAIL.COM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2009 de fecha 15-05-2008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N°124 de fecha 22-08-2007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CODIHUE AFL. LAGO COLLICO)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RIO CODIHUE (AFL. LAGO COLLICO)</w:t>
            </w:r>
          </w:p>
        </w:tc>
        <w:tc>
          <w:tcPr>
            <w:tcW w:w="2310" w:type="auto"/>
          </w:tcPr>
          <w:p>
            <w:pPr/>
            <w:r>
              <w:rPr>
                <w:sz w:val="18"/>
                <w:szCs w:val="18"/>
              </w:rPr>
              <w:t>13041</w:t>
            </w:r>
          </w:p>
        </w:tc>
        <w:tc>
          <w:tcPr>
            <w:tcW w:w="2310" w:type="auto"/>
          </w:tcPr>
          <w:p>
            <w:pPr/>
            <w:r>
              <w:rPr>
                <w:sz w:val="18"/>
                <w:szCs w:val="18"/>
              </w:rPr>
              <w:t>2009</w:t>
            </w:r>
          </w:p>
        </w:tc>
        <w:tc>
          <w:tcPr>
            <w:tcW w:w="2310" w:type="auto"/>
          </w:tcPr>
          <w:p>
            <w:pPr/>
            <w:r>
              <w:rPr>
                <w:sz w:val="18"/>
                <w:szCs w:val="18"/>
              </w:rPr>
              <w:t>15-05-2008</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CODIHUE, AFL. LAGO 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CODIHUE AFL. LAGO 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85cc4cd31fe49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30a6e9e9ba94dd1" /><Relationship Type="http://schemas.openxmlformats.org/officeDocument/2006/relationships/numbering" Target="/word/numbering.xml" Id="R412bbd8b5fa84c6e" /><Relationship Type="http://schemas.openxmlformats.org/officeDocument/2006/relationships/settings" Target="/word/settings.xml" Id="R5c2db8011dda49ed" /><Relationship Type="http://schemas.openxmlformats.org/officeDocument/2006/relationships/image" Target="/word/media/914f7fdd-852a-4e7d-8eb2-6ab8cae51a32.png" Id="R174d5147d38d43e5" /><Relationship Type="http://schemas.openxmlformats.org/officeDocument/2006/relationships/image" Target="/word/media/a828f42d-6929-42a7-844f-505efe200b5d.png" Id="R9d37be494a324fb6" /><Relationship Type="http://schemas.openxmlformats.org/officeDocument/2006/relationships/footer" Target="/word/footer1.xml" Id="Red5f0064c55a4253" /><Relationship Type="http://schemas.openxmlformats.org/officeDocument/2006/relationships/footer" Target="/word/footer2.xml" Id="R80093a6629de4c09" /><Relationship Type="http://schemas.openxmlformats.org/officeDocument/2006/relationships/footer" Target="/word/footer3.xml" Id="Rfd73bd5879c8493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85cc4cd31fe49ee" /></Relationships>
</file>