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569828b64446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7330cce3d8499c"/>
      <w:footerReference w:type="even" r:id="R3db30e482ac9462a"/>
      <w:footerReference w:type="first" r:id="R8581557ae6ec47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49e1595a3948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DFZ-2015-2400-IX-NE-EI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58e7e8c4e144af"/>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OCTUBRE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a080922c0548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57da67abd84cb9" /><Relationship Type="http://schemas.openxmlformats.org/officeDocument/2006/relationships/numbering" Target="/word/numbering.xml" Id="R92171463f1074aff" /><Relationship Type="http://schemas.openxmlformats.org/officeDocument/2006/relationships/settings" Target="/word/settings.xml" Id="Rdd32c42b8b744e26" /><Relationship Type="http://schemas.openxmlformats.org/officeDocument/2006/relationships/image" Target="/word/media/d5eb52a6-9702-41eb-8264-342a58f41ba3.png" Id="R9549e1595a394868" /><Relationship Type="http://schemas.openxmlformats.org/officeDocument/2006/relationships/image" Target="/word/media/68b8166e-5d4b-4c17-a742-2c5b5b19d4c4.png" Id="Rca58e7e8c4e144af" /><Relationship Type="http://schemas.openxmlformats.org/officeDocument/2006/relationships/footer" Target="/word/footer1.xml" Id="Rfb7330cce3d8499c" /><Relationship Type="http://schemas.openxmlformats.org/officeDocument/2006/relationships/footer" Target="/word/footer2.xml" Id="R3db30e482ac9462a" /><Relationship Type="http://schemas.openxmlformats.org/officeDocument/2006/relationships/footer" Target="/word/footer3.xml" Id="R8581557ae6ec47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a080922c054859" /></Relationships>
</file>