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ceadd13d244d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ef6cda688d45af"/>
      <w:footerReference w:type="even" r:id="Re2a1a65738484f4e"/>
      <w:footerReference w:type="first" r:id="Rcd42b0bf13ba48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8f410f98bd4f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DFZ-2015-2387-XI-NE-EI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9a072a18784f3b"/>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200aa15150245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958dfb41174899" /><Relationship Type="http://schemas.openxmlformats.org/officeDocument/2006/relationships/numbering" Target="/word/numbering.xml" Id="Raae0933f05644264" /><Relationship Type="http://schemas.openxmlformats.org/officeDocument/2006/relationships/settings" Target="/word/settings.xml" Id="R87cf716b3dd247a7" /><Relationship Type="http://schemas.openxmlformats.org/officeDocument/2006/relationships/image" Target="/word/media/ce86861c-75da-4526-9cda-8dc48c2b63a0.png" Id="R158f410f98bd4f6e" /><Relationship Type="http://schemas.openxmlformats.org/officeDocument/2006/relationships/image" Target="/word/media/3be22064-1457-42ee-9021-4743d49554e2.png" Id="R389a072a18784f3b" /><Relationship Type="http://schemas.openxmlformats.org/officeDocument/2006/relationships/footer" Target="/word/footer1.xml" Id="R65ef6cda688d45af" /><Relationship Type="http://schemas.openxmlformats.org/officeDocument/2006/relationships/footer" Target="/word/footer2.xml" Id="Re2a1a65738484f4e" /><Relationship Type="http://schemas.openxmlformats.org/officeDocument/2006/relationships/footer" Target="/word/footer3.xml" Id="Rcd42b0bf13ba48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00aa1515024567" /></Relationships>
</file>