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784bf12c6541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bc5fe5768a4c96"/>
      <w:footerReference w:type="even" r:id="R85f8258b86b14347"/>
      <w:footerReference w:type="first" r:id="Re2ffdb28add84b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89d6401f394a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5-238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4afe55258e476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52c433f17340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e6c88f7df54574" /><Relationship Type="http://schemas.openxmlformats.org/officeDocument/2006/relationships/numbering" Target="/word/numbering.xml" Id="R44011b0a700e4af2" /><Relationship Type="http://schemas.openxmlformats.org/officeDocument/2006/relationships/settings" Target="/word/settings.xml" Id="R62ba18d294164d75" /><Relationship Type="http://schemas.openxmlformats.org/officeDocument/2006/relationships/image" Target="/word/media/11533cb8-cba4-4a65-ab9f-89ee24a2d4c6.png" Id="R7d89d6401f394a83" /><Relationship Type="http://schemas.openxmlformats.org/officeDocument/2006/relationships/image" Target="/word/media/e68be5b7-22d8-4be3-9606-55282c88a80b.png" Id="R504afe55258e476a" /><Relationship Type="http://schemas.openxmlformats.org/officeDocument/2006/relationships/footer" Target="/word/footer1.xml" Id="Rbbbc5fe5768a4c96" /><Relationship Type="http://schemas.openxmlformats.org/officeDocument/2006/relationships/footer" Target="/word/footer2.xml" Id="R85f8258b86b14347" /><Relationship Type="http://schemas.openxmlformats.org/officeDocument/2006/relationships/footer" Target="/word/footer3.xml" Id="Re2ffdb28add84b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52c433f173404a" /></Relationships>
</file>