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918dc001022415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b3c72e9528f4926"/>
      <w:footerReference w:type="even" r:id="R7c9ced0d08a5430e"/>
      <w:footerReference w:type="first" r:id="Re75eaa1b0c75401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0e0661b2b7425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DFZ-2015-3839-XIII-NE-EI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0c5b8b98324217"/>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13c67c3059e47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75ed89a5a7f46fa" /><Relationship Type="http://schemas.openxmlformats.org/officeDocument/2006/relationships/numbering" Target="/word/numbering.xml" Id="Rfeb88cc6facd421d" /><Relationship Type="http://schemas.openxmlformats.org/officeDocument/2006/relationships/settings" Target="/word/settings.xml" Id="R29a88a52190044f1" /><Relationship Type="http://schemas.openxmlformats.org/officeDocument/2006/relationships/image" Target="/word/media/e6ac5a14-fef0-4f60-945b-15ed2649d3fd.png" Id="R540e0661b2b74259" /><Relationship Type="http://schemas.openxmlformats.org/officeDocument/2006/relationships/image" Target="/word/media/f56ad0dc-1a8d-4db1-948f-7fee26e2e1d6.png" Id="Rd10c5b8b98324217" /><Relationship Type="http://schemas.openxmlformats.org/officeDocument/2006/relationships/footer" Target="/word/footer1.xml" Id="R2b3c72e9528f4926" /><Relationship Type="http://schemas.openxmlformats.org/officeDocument/2006/relationships/footer" Target="/word/footer2.xml" Id="R7c9ced0d08a5430e" /><Relationship Type="http://schemas.openxmlformats.org/officeDocument/2006/relationships/footer" Target="/word/footer3.xml" Id="Re75eaa1b0c75401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13c67c3059e470f" /></Relationships>
</file>