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28b9a9e0e841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553e4b11ce4f24"/>
      <w:footerReference w:type="even" r:id="R4646c8c377b84eb1"/>
      <w:footerReference w:type="first" r:id="R19bf8618a43c4c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20774f46ee40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DFZ-2015-3355-X-NE-EI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b28a2845fd4ddc"/>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e868d5ad5a44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792f802b1d4166" /><Relationship Type="http://schemas.openxmlformats.org/officeDocument/2006/relationships/numbering" Target="/word/numbering.xml" Id="R2f8671212f774c7e" /><Relationship Type="http://schemas.openxmlformats.org/officeDocument/2006/relationships/settings" Target="/word/settings.xml" Id="R7a1fe0d5715d430b" /><Relationship Type="http://schemas.openxmlformats.org/officeDocument/2006/relationships/image" Target="/word/media/120b7d78-387b-4075-867d-2b59428c50d7.png" Id="R1220774f46ee40fd" /><Relationship Type="http://schemas.openxmlformats.org/officeDocument/2006/relationships/image" Target="/word/media/bf81f0ee-deee-4b52-9c2e-f5604817295d.png" Id="R61b28a2845fd4ddc" /><Relationship Type="http://schemas.openxmlformats.org/officeDocument/2006/relationships/footer" Target="/word/footer1.xml" Id="R94553e4b11ce4f24" /><Relationship Type="http://schemas.openxmlformats.org/officeDocument/2006/relationships/footer" Target="/word/footer2.xml" Id="R4646c8c377b84eb1" /><Relationship Type="http://schemas.openxmlformats.org/officeDocument/2006/relationships/footer" Target="/word/footer3.xml" Id="R19bf8618a43c4c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e868d5ad5a4443" /></Relationships>
</file>