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8e168c3b1f46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7f68210a1d4f8a"/>
      <w:footerReference w:type="even" r:id="Racd2bbca17ef4eb2"/>
      <w:footerReference w:type="first" r:id="R6a5ed7d8654f4f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b9f1d36cce49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DFZ-2015-2834-V-NE-EI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524e83db3c436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(ESTERO EL SAUCE);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(ESTERO EL SAUCE)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b9a68d50d141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b8ce70e2264d86" /><Relationship Type="http://schemas.openxmlformats.org/officeDocument/2006/relationships/numbering" Target="/word/numbering.xml" Id="Rbd6bc1d5835244f7" /><Relationship Type="http://schemas.openxmlformats.org/officeDocument/2006/relationships/settings" Target="/word/settings.xml" Id="Rcb1feba832654e21" /><Relationship Type="http://schemas.openxmlformats.org/officeDocument/2006/relationships/image" Target="/word/media/f632c3d6-a966-438b-bd22-ab56919208c1.png" Id="R40b9f1d36cce4922" /><Relationship Type="http://schemas.openxmlformats.org/officeDocument/2006/relationships/image" Target="/word/media/6b331d44-9b18-4f51-b712-b1948bfd931e.png" Id="R47524e83db3c436b" /><Relationship Type="http://schemas.openxmlformats.org/officeDocument/2006/relationships/footer" Target="/word/footer1.xml" Id="R397f68210a1d4f8a" /><Relationship Type="http://schemas.openxmlformats.org/officeDocument/2006/relationships/footer" Target="/word/footer2.xml" Id="Racd2bbca17ef4eb2" /><Relationship Type="http://schemas.openxmlformats.org/officeDocument/2006/relationships/footer" Target="/word/footer3.xml" Id="R6a5ed7d8654f4f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b9a68d50d14121" /></Relationships>
</file>