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e635dd0f1a14d8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988956be099437f"/>
      <w:footerReference w:type="even" r:id="Rff3b1762fd504fcd"/>
      <w:footerReference w:type="first" r:id="R30ce3a3c91e9482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fd6684565774a8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DFZ-2013-6685-V-NE-EI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/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SEPTIEMBRE del año 2013.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N°165 de fecha 04-09-2012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96828510-6-1-301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6363508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96828510-6-1-301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remuestreo para el período controlado.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6ffdcdab98d0436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a790b8010514101" /><Relationship Type="http://schemas.openxmlformats.org/officeDocument/2006/relationships/numbering" Target="/word/numbering.xml" Id="Rebf82399f0204503" /><Relationship Type="http://schemas.openxmlformats.org/officeDocument/2006/relationships/settings" Target="/word/settings.xml" Id="R8268f2b2f15747a7" /><Relationship Type="http://schemas.openxmlformats.org/officeDocument/2006/relationships/image" Target="/word/media/c97a29e1-8299-47e5-bef6-37cbcf2a8a7d.png" Id="R3fd6684565774a82" /><Relationship Type="http://schemas.openxmlformats.org/officeDocument/2006/relationships/footer" Target="/word/footer1.xml" Id="R2988956be099437f" /><Relationship Type="http://schemas.openxmlformats.org/officeDocument/2006/relationships/footer" Target="/word/footer2.xml" Id="Rff3b1762fd504fcd" /><Relationship Type="http://schemas.openxmlformats.org/officeDocument/2006/relationships/footer" Target="/word/footer3.xml" Id="R30ce3a3c91e9482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ffdcdab98d0436f" /></Relationships>
</file>