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cf0b03cf14d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f989935f884aa9"/>
      <w:footerReference w:type="even" r:id="Rff043b6746064293"/>
      <w:footerReference w:type="first" r:id="Rb8028807fbf847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efee801b3a4c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DFZ-2013-6598-X-NE-EI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96561970-4-16-233</w:t>
            </w:r>
          </w:p>
        </w:tc>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601288</w:t>
            </w:r>
          </w:p>
        </w:tc>
        <w:tc>
          <w:tcPr>
            <w:tcW w:w="2310" w:type="auto"/>
          </w:tcPr>
          <w:p>
            <w:pPr/>
            <w:r>
              <w:rPr>
                <w:sz w:val="18"/>
                <w:szCs w:val="18"/>
              </w:rPr>
              <w:t>5301871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96561970-4-16-233</w:t>
            </w:r>
          </w:p>
        </w:tc>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db89f20d6a342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5fad52192c42dd" /><Relationship Type="http://schemas.openxmlformats.org/officeDocument/2006/relationships/numbering" Target="/word/numbering.xml" Id="R81ac6311530e43cf" /><Relationship Type="http://schemas.openxmlformats.org/officeDocument/2006/relationships/settings" Target="/word/settings.xml" Id="R1fe9199c876a416e" /><Relationship Type="http://schemas.openxmlformats.org/officeDocument/2006/relationships/image" Target="/word/media/8d2dda29-817f-48a6-b2a1-e6a587e488c8.png" Id="R9eefee801b3a4cc0" /><Relationship Type="http://schemas.openxmlformats.org/officeDocument/2006/relationships/footer" Target="/word/footer1.xml" Id="Rb3f989935f884aa9" /><Relationship Type="http://schemas.openxmlformats.org/officeDocument/2006/relationships/footer" Target="/word/footer2.xml" Id="Rff043b6746064293" /><Relationship Type="http://schemas.openxmlformats.org/officeDocument/2006/relationships/footer" Target="/word/footer3.xml" Id="Rb8028807fbf847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b89f20d6a34288" /></Relationships>
</file>