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d341ba538b48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a631e4f3aa4cbf"/>
      <w:footerReference w:type="even" r:id="R00eca94d2fe84d9f"/>
      <w:footerReference w:type="first" r:id="Ree8d95f367074b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82a6c29a634f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DFZ-2013-6618-XIV-NE-EI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SEPTIEMBRE del año 2013.</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N°154 de fecha 19-03-2001</w:t>
            </w:r>
            <w:r>
              <w:br/>
            </w:r>
            <w:r>
              <w:t>RCA N°154 de fecha 19-03-2001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96594200-9-281-621</w:t>
            </w:r>
          </w:p>
        </w:tc>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244856</w:t>
            </w:r>
          </w:p>
        </w:tc>
        <w:tc>
          <w:tcPr>
            <w:tcW w:w="2310" w:type="auto"/>
          </w:tcPr>
          <w:p>
            <w:pPr/>
            <w:r>
              <w:rPr>
                <w:sz w:val="18"/>
                <w:szCs w:val="18"/>
              </w:rPr>
              <w:t>5587201</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r>
        <w:tc>
          <w:tcPr>
            <w:tcW w:w="2310" w:type="auto"/>
          </w:tcPr>
          <w:p>
            <w:pPr/>
            <w:r>
              <w:rPr>
                <w:sz w:val="18"/>
                <w:szCs w:val="18"/>
              </w:rPr>
              <w:t>96594200-9-281-622</w:t>
            </w:r>
          </w:p>
        </w:tc>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244821</w:t>
            </w:r>
          </w:p>
        </w:tc>
        <w:tc>
          <w:tcPr>
            <w:tcW w:w="2310" w:type="auto"/>
          </w:tcPr>
          <w:p>
            <w:pPr/>
            <w:r>
              <w:rPr>
                <w:sz w:val="18"/>
                <w:szCs w:val="18"/>
              </w:rPr>
              <w:t>5587363</w:t>
            </w:r>
          </w:p>
        </w:tc>
        <w:tc>
          <w:tcPr>
            <w:tcW w:w="2310" w:type="auto"/>
          </w:tcPr>
          <w:p>
            <w:pPr/>
            <w:r>
              <w:rPr>
                <w:sz w:val="18"/>
                <w:szCs w:val="18"/>
              </w:rPr>
              <w:t>661</w:t>
            </w:r>
          </w:p>
        </w:tc>
        <w:tc>
          <w:tcPr>
            <w:tcW w:w="2310" w:type="auto"/>
          </w:tcPr>
          <w:p>
            <w:pPr/>
            <w:r>
              <w:rPr>
                <w:sz w:val="18"/>
                <w:szCs w:val="18"/>
              </w:rPr>
              <w:t>28-02-2007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96594200-9-281-621</w:t>
            </w:r>
          </w:p>
        </w:tc>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96594200-9-281-622</w:t>
            </w:r>
          </w:p>
        </w:tc>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volumen de descarga informado excede el valor límite indicado en su programa de monitoreo.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1 (RIO FUI)</w:t>
            </w:r>
          </w:p>
        </w:tc>
      </w:tr>
      <w:tr>
        <w:tc>
          <w:tcPr>
            <w:tcW w:w="2310" w:type="auto"/>
          </w:tcPr>
          <w:p>
            <w:pPr>
              <w:jc w:val="center"/>
            </w:pPr>
            <w:r>
              <w:t>2</w:t>
            </w:r>
          </w:p>
        </w:tc>
        <w:tc>
          <w:tcPr>
            <w:tcW w:w="2310" w:type="auto"/>
          </w:tcPr>
          <w:p>
            <w:pPr/>
            <w:r>
              <w:t>Ficha de resultados de autocontrol EFLUENTE CENTRO 2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c5a24032c5749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26217e139a4585" /><Relationship Type="http://schemas.openxmlformats.org/officeDocument/2006/relationships/numbering" Target="/word/numbering.xml" Id="Rd20eaafe05ed453e" /><Relationship Type="http://schemas.openxmlformats.org/officeDocument/2006/relationships/settings" Target="/word/settings.xml" Id="Rde4a461f06a94bf3" /><Relationship Type="http://schemas.openxmlformats.org/officeDocument/2006/relationships/image" Target="/word/media/8e3f8f68-4f7a-4192-8bc0-adc77d348cc6.png" Id="Ra982a6c29a634f7e" /><Relationship Type="http://schemas.openxmlformats.org/officeDocument/2006/relationships/footer" Target="/word/footer1.xml" Id="R44a631e4f3aa4cbf" /><Relationship Type="http://schemas.openxmlformats.org/officeDocument/2006/relationships/footer" Target="/word/footer2.xml" Id="R00eca94d2fe84d9f" /><Relationship Type="http://schemas.openxmlformats.org/officeDocument/2006/relationships/footer" Target="/word/footer3.xml" Id="Ree8d95f367074b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5a24032c5749ea" /></Relationships>
</file>