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7DDD" w:rsidRDefault="005F424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D7DDD" w:rsidRDefault="005F424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D7DDD" w:rsidRDefault="005F424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D7DDD" w:rsidRDefault="005F424E">
      <w:pPr>
        <w:jc w:val="center"/>
      </w:pPr>
      <w:r>
        <w:rPr>
          <w:b/>
          <w:sz w:val="32"/>
          <w:szCs w:val="32"/>
        </w:rPr>
        <w:br/>
        <w:t>PACKING Y SERVICIOS SANTA ROSA S.A. (COLTAUCO)</w:t>
      </w:r>
    </w:p>
    <w:p w:rsidR="00CD7DDD" w:rsidRDefault="005F424E">
      <w:pPr>
        <w:jc w:val="center"/>
      </w:pPr>
      <w:r>
        <w:rPr>
          <w:b/>
          <w:sz w:val="32"/>
          <w:szCs w:val="32"/>
        </w:rPr>
        <w:br/>
        <w:t>DFZ-2013-6210-VI-NE-EI</w:t>
      </w:r>
    </w:p>
    <w:p w:rsidR="00CD7DDD" w:rsidRDefault="00CD7DD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D7DDD">
        <w:trPr>
          <w:jc w:val="center"/>
        </w:trPr>
        <w:tc>
          <w:tcPr>
            <w:tcW w:w="1500" w:type="dxa"/>
          </w:tcPr>
          <w:p w:rsidR="00CD7DDD" w:rsidRDefault="00CD7DDD"/>
        </w:tc>
        <w:tc>
          <w:tcPr>
            <w:tcW w:w="375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D7DDD">
        <w:trPr>
          <w:jc w:val="center"/>
        </w:trPr>
        <w:tc>
          <w:tcPr>
            <w:tcW w:w="231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D7DDD" w:rsidRPr="005F424E" w:rsidRDefault="005F424E">
            <w:pPr>
              <w:jc w:val="center"/>
              <w:rPr>
                <w:sz w:val="18"/>
              </w:rPr>
            </w:pPr>
            <w:r w:rsidRPr="005F424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D7DDD" w:rsidRDefault="005F424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66F4BCE-A6A1-4EDE-8809-6F12549E32D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D7DDD">
        <w:trPr>
          <w:jc w:val="center"/>
        </w:trPr>
        <w:tc>
          <w:tcPr>
            <w:tcW w:w="231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D7DDD" w:rsidRDefault="005F424E">
      <w:r>
        <w:br w:type="page"/>
      </w:r>
    </w:p>
    <w:p w:rsidR="00CD7DDD" w:rsidRDefault="005F424E">
      <w:r>
        <w:rPr>
          <w:b/>
        </w:rPr>
        <w:lastRenderedPageBreak/>
        <w:br/>
        <w:t>1. RESUMEN.</w:t>
      </w:r>
    </w:p>
    <w:p w:rsidR="00CD7DDD" w:rsidRDefault="005F424E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“PACKING Y SERVICIOS SANTA ROSA S.A. (COLTAUCO)”, en el marco de la norma de emisión DS.90/00 para el reporte del período correspo</w:t>
      </w:r>
      <w:r>
        <w:t>ndiente a SEPTIEMBRE del año 2013.</w:t>
      </w:r>
    </w:p>
    <w:p w:rsidR="00CD7DDD" w:rsidRDefault="005F424E">
      <w:pPr>
        <w:jc w:val="both"/>
      </w:pPr>
      <w:r>
        <w:br/>
        <w:t>Entre los principales hechos constatados como no conformidades se encuentran: El establecimiento industrial no presenta el autocontrol correspondiente al mes de SEPTIEMBRE de 2013 para el(los) siguiente(s) punto(s) de de</w:t>
      </w:r>
      <w:r>
        <w:t>scarga(s):  PUNTO 1 (CANAL DE RIEGO);</w:t>
      </w:r>
    </w:p>
    <w:p w:rsidR="00CD7DDD" w:rsidRDefault="005F424E">
      <w:r>
        <w:rPr>
          <w:b/>
        </w:rPr>
        <w:br/>
        <w:t>2. IDENTIFICACIÓN DEL PROYECTO, ACTIVIDAD O FUENTE FISCALIZADA</w:t>
      </w:r>
    </w:p>
    <w:p w:rsidR="00CD7DDD" w:rsidRDefault="00CD7DD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D7DDD">
        <w:trPr>
          <w:jc w:val="center"/>
        </w:trPr>
        <w:tc>
          <w:tcPr>
            <w:tcW w:w="2310" w:type="pct"/>
            <w:gridSpan w:val="2"/>
          </w:tcPr>
          <w:p w:rsidR="00CD7DDD" w:rsidRDefault="005F424E">
            <w:r>
              <w:rPr>
                <w:b/>
              </w:rPr>
              <w:t>Titular de la actividad, proyecto o fuente fiscalizada:</w:t>
            </w:r>
            <w:r>
              <w:br/>
              <w:t>PACKING Y SERVICIOS SANTA ROSA S.A.</w:t>
            </w:r>
          </w:p>
        </w:tc>
        <w:tc>
          <w:tcPr>
            <w:tcW w:w="2310" w:type="pct"/>
            <w:gridSpan w:val="2"/>
          </w:tcPr>
          <w:p w:rsidR="00CD7DDD" w:rsidRDefault="005F424E">
            <w:r>
              <w:rPr>
                <w:b/>
              </w:rPr>
              <w:t>RUT o RUN:</w:t>
            </w:r>
            <w:r>
              <w:br/>
              <w:t>76055851-6</w:t>
            </w:r>
          </w:p>
        </w:tc>
      </w:tr>
      <w:tr w:rsidR="00CD7DDD">
        <w:trPr>
          <w:jc w:val="center"/>
        </w:trPr>
        <w:tc>
          <w:tcPr>
            <w:tcW w:w="2310" w:type="pct"/>
            <w:gridSpan w:val="4"/>
          </w:tcPr>
          <w:p w:rsidR="00CD7DDD" w:rsidRDefault="005F424E">
            <w:r>
              <w:rPr>
                <w:b/>
              </w:rPr>
              <w:t xml:space="preserve">Identificación de la actividad, </w:t>
            </w:r>
            <w:r>
              <w:rPr>
                <w:b/>
              </w:rPr>
              <w:t>proyecto o fuente fiscalizada:</w:t>
            </w:r>
            <w:r>
              <w:br/>
              <w:t>PACKING Y SERVICIOS SANTA ROSA S.A. (COLTAUCO)</w:t>
            </w:r>
          </w:p>
        </w:tc>
      </w:tr>
      <w:tr w:rsidR="00CD7DDD">
        <w:trPr>
          <w:jc w:val="center"/>
        </w:trPr>
        <w:tc>
          <w:tcPr>
            <w:tcW w:w="15000" w:type="dxa"/>
          </w:tcPr>
          <w:p w:rsidR="00CD7DDD" w:rsidRDefault="005F424E">
            <w:r>
              <w:rPr>
                <w:b/>
              </w:rPr>
              <w:t>Dirección:</w:t>
            </w:r>
            <w:r>
              <w:br/>
              <w:t>LORETO S/N, FUNDO SANTA ROSA, COMUNA DE COLTAUCO, PROVINCIA DE CACHAPOAL, VI REGION</w:t>
            </w:r>
          </w:p>
        </w:tc>
        <w:tc>
          <w:tcPr>
            <w:tcW w:w="15000" w:type="dxa"/>
          </w:tcPr>
          <w:p w:rsidR="00CD7DDD" w:rsidRDefault="005F424E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CD7DDD" w:rsidRDefault="005F424E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CD7DDD" w:rsidRDefault="005F424E">
            <w:r>
              <w:rPr>
                <w:b/>
              </w:rPr>
              <w:t>C</w:t>
            </w:r>
            <w:r>
              <w:rPr>
                <w:b/>
              </w:rPr>
              <w:t>omuna:</w:t>
            </w:r>
            <w:r>
              <w:br/>
              <w:t>COLTAUCO</w:t>
            </w:r>
          </w:p>
        </w:tc>
      </w:tr>
      <w:tr w:rsidR="00CD7DDD">
        <w:trPr>
          <w:jc w:val="center"/>
        </w:trPr>
        <w:tc>
          <w:tcPr>
            <w:tcW w:w="2310" w:type="pct"/>
            <w:gridSpan w:val="2"/>
          </w:tcPr>
          <w:p w:rsidR="00CD7DDD" w:rsidRDefault="005F424E">
            <w:r>
              <w:rPr>
                <w:b/>
              </w:rPr>
              <w:t>Correo electrónico:</w:t>
            </w:r>
            <w:r>
              <w:br/>
              <w:t>JALARCON@MAGNATRADING.CL</w:t>
            </w:r>
          </w:p>
        </w:tc>
        <w:tc>
          <w:tcPr>
            <w:tcW w:w="2310" w:type="pct"/>
            <w:gridSpan w:val="2"/>
          </w:tcPr>
          <w:p w:rsidR="00CD7DDD" w:rsidRDefault="005F424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D7DDD" w:rsidRDefault="005F424E">
      <w:r>
        <w:rPr>
          <w:b/>
        </w:rPr>
        <w:br/>
        <w:t>3. ANTECEDENTES DE LA ACTIVIDAD DE FISCALIZACIÓN</w:t>
      </w:r>
    </w:p>
    <w:p w:rsidR="00CD7DDD" w:rsidRDefault="00CD7D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D7DDD">
        <w:trPr>
          <w:jc w:val="center"/>
        </w:trPr>
        <w:tc>
          <w:tcPr>
            <w:tcW w:w="12000" w:type="dxa"/>
          </w:tcPr>
          <w:p w:rsidR="00CD7DDD" w:rsidRDefault="005F424E">
            <w:r>
              <w:t>Motivo de la Actividad de Fiscalización:</w:t>
            </w:r>
          </w:p>
        </w:tc>
        <w:tc>
          <w:tcPr>
            <w:tcW w:w="30000" w:type="dxa"/>
          </w:tcPr>
          <w:p w:rsidR="00CD7DDD" w:rsidRDefault="005F424E">
            <w:r>
              <w:t xml:space="preserve">Actividad Programada de Seguimiento Ambiental de Normas de Emisión referentes a la </w:t>
            </w:r>
            <w:r>
              <w:t>descarga de Residuos Líquidos para el período de SEPTIEMBRE del 2013.</w:t>
            </w:r>
          </w:p>
        </w:tc>
      </w:tr>
      <w:tr w:rsidR="00CD7DDD">
        <w:trPr>
          <w:jc w:val="center"/>
        </w:trPr>
        <w:tc>
          <w:tcPr>
            <w:tcW w:w="2310" w:type="auto"/>
          </w:tcPr>
          <w:p w:rsidR="00CD7DDD" w:rsidRDefault="005F424E">
            <w:r>
              <w:t>Materia Específica Objeto de la Fiscalización:</w:t>
            </w:r>
          </w:p>
        </w:tc>
        <w:tc>
          <w:tcPr>
            <w:tcW w:w="2310" w:type="auto"/>
          </w:tcPr>
          <w:p w:rsidR="00CD7DDD" w:rsidRDefault="005F424E">
            <w:r>
              <w:t>Analizar los resultados analíticos de la calidad de los Residuos Líquidos descargados por la actividad industrial individualizada anterior</w:t>
            </w:r>
            <w:r>
              <w:t>mente, según la siguiente Resolución de Monitoreo (RPM):</w:t>
            </w:r>
            <w:r>
              <w:br/>
              <w:t>SISS N° 2928 de fecha 01-10-2010</w:t>
            </w:r>
          </w:p>
        </w:tc>
      </w:tr>
      <w:tr w:rsidR="00CD7DDD">
        <w:trPr>
          <w:jc w:val="center"/>
        </w:trPr>
        <w:tc>
          <w:tcPr>
            <w:tcW w:w="2310" w:type="auto"/>
          </w:tcPr>
          <w:p w:rsidR="00CD7DDD" w:rsidRDefault="005F424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D7DDD" w:rsidRDefault="005F424E">
            <w:r>
              <w:t>La Norma de Emisión que regula la actividad es:</w:t>
            </w:r>
            <w:r>
              <w:br/>
              <w:t>N° 90/2000 Establece Norma de Emisión para la</w:t>
            </w:r>
            <w:r>
              <w:t xml:space="preserve"> Regulación de Contaminantes Asociados a las Descargas de Residuos Líquidos a Aguas Marinas y Continentales Superficiales</w:t>
            </w:r>
          </w:p>
        </w:tc>
      </w:tr>
    </w:tbl>
    <w:p w:rsidR="00CD7DDD" w:rsidRDefault="005F424E">
      <w:r>
        <w:rPr>
          <w:b/>
        </w:rPr>
        <w:lastRenderedPageBreak/>
        <w:br/>
        <w:t>4. ACTIVIDADES DE FISCALIZACIÓN REALIZADAS Y RESULTADOS</w:t>
      </w:r>
    </w:p>
    <w:p w:rsidR="00CD7DDD" w:rsidRDefault="005F424E">
      <w:r>
        <w:rPr>
          <w:b/>
        </w:rPr>
        <w:br/>
      </w:r>
      <w:r>
        <w:rPr>
          <w:b/>
        </w:rPr>
        <w:tab/>
        <w:t>4.1. Identificación de la descarga</w:t>
      </w:r>
    </w:p>
    <w:p w:rsidR="00CD7DDD" w:rsidRDefault="00CD7D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6"/>
        <w:gridCol w:w="1186"/>
        <w:gridCol w:w="1015"/>
        <w:gridCol w:w="1338"/>
        <w:gridCol w:w="1155"/>
        <w:gridCol w:w="1249"/>
        <w:gridCol w:w="858"/>
        <w:gridCol w:w="847"/>
        <w:gridCol w:w="785"/>
        <w:gridCol w:w="896"/>
        <w:gridCol w:w="982"/>
        <w:gridCol w:w="724"/>
        <w:gridCol w:w="923"/>
        <w:gridCol w:w="920"/>
      </w:tblGrid>
      <w:tr w:rsidR="00CD7DDD">
        <w:trPr>
          <w:jc w:val="center"/>
        </w:trPr>
        <w:tc>
          <w:tcPr>
            <w:tcW w:w="60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D7DDD">
        <w:trPr>
          <w:jc w:val="center"/>
        </w:trPr>
        <w:tc>
          <w:tcPr>
            <w:tcW w:w="2310" w:type="auto"/>
          </w:tcPr>
          <w:p w:rsidR="00CD7DDD" w:rsidRDefault="005F424E">
            <w:r>
              <w:rPr>
                <w:sz w:val="18"/>
                <w:szCs w:val="18"/>
              </w:rPr>
              <w:t>76055851-6-689-1093</w:t>
            </w:r>
          </w:p>
        </w:tc>
        <w:tc>
          <w:tcPr>
            <w:tcW w:w="2310" w:type="auto"/>
          </w:tcPr>
          <w:p w:rsidR="00CD7DDD" w:rsidRDefault="005F424E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CD7DDD" w:rsidRDefault="005F424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D7DDD" w:rsidRDefault="005F424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D7DDD" w:rsidRDefault="005F424E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CD7DDD" w:rsidRDefault="005F424E">
            <w:r>
              <w:rPr>
                <w:sz w:val="18"/>
                <w:szCs w:val="18"/>
              </w:rPr>
              <w:t xml:space="preserve">CANAL DE RIEGO </w:t>
            </w:r>
            <w:r>
              <w:rPr>
                <w:sz w:val="18"/>
                <w:szCs w:val="18"/>
              </w:rPr>
              <w:t>(COLTAUCO)</w:t>
            </w:r>
          </w:p>
        </w:tc>
        <w:tc>
          <w:tcPr>
            <w:tcW w:w="2310" w:type="auto"/>
          </w:tcPr>
          <w:p w:rsidR="00CD7DDD" w:rsidRDefault="005F424E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CD7DDD" w:rsidRDefault="005F424E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CD7DDD" w:rsidRDefault="00CD7DDD"/>
        </w:tc>
        <w:tc>
          <w:tcPr>
            <w:tcW w:w="2310" w:type="auto"/>
          </w:tcPr>
          <w:p w:rsidR="00CD7DDD" w:rsidRDefault="005F424E">
            <w:r>
              <w:rPr>
                <w:sz w:val="18"/>
                <w:szCs w:val="18"/>
              </w:rPr>
              <w:t>311847</w:t>
            </w:r>
          </w:p>
        </w:tc>
        <w:tc>
          <w:tcPr>
            <w:tcW w:w="2310" w:type="auto"/>
          </w:tcPr>
          <w:p w:rsidR="00CD7DDD" w:rsidRDefault="005F424E">
            <w:r>
              <w:rPr>
                <w:sz w:val="18"/>
                <w:szCs w:val="18"/>
              </w:rPr>
              <w:t>6208255</w:t>
            </w:r>
          </w:p>
        </w:tc>
        <w:tc>
          <w:tcPr>
            <w:tcW w:w="2310" w:type="auto"/>
          </w:tcPr>
          <w:p w:rsidR="00CD7DDD" w:rsidRDefault="005F424E"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 w:rsidR="00CD7DDD" w:rsidRDefault="005F424E"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 w:rsidR="00CD7DDD" w:rsidRDefault="005F424E">
            <w:r>
              <w:rPr>
                <w:sz w:val="18"/>
                <w:szCs w:val="18"/>
              </w:rPr>
              <w:t>04-2011</w:t>
            </w:r>
          </w:p>
        </w:tc>
      </w:tr>
    </w:tbl>
    <w:p w:rsidR="00CD7DDD" w:rsidRDefault="005F424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D7DDD" w:rsidRDefault="00CD7D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CD7DDD">
        <w:trPr>
          <w:jc w:val="center"/>
        </w:trPr>
        <w:tc>
          <w:tcPr>
            <w:tcW w:w="2310" w:type="auto"/>
          </w:tcPr>
          <w:p w:rsidR="00CD7DDD" w:rsidRDefault="00CD7DDD"/>
        </w:tc>
        <w:tc>
          <w:tcPr>
            <w:tcW w:w="2310" w:type="auto"/>
          </w:tcPr>
          <w:p w:rsidR="00CD7DDD" w:rsidRDefault="00CD7DDD"/>
        </w:tc>
        <w:tc>
          <w:tcPr>
            <w:tcW w:w="2310" w:type="auto"/>
            <w:gridSpan w:val="8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D7DDD">
        <w:trPr>
          <w:jc w:val="center"/>
        </w:trPr>
        <w:tc>
          <w:tcPr>
            <w:tcW w:w="2310" w:type="auto"/>
          </w:tcPr>
          <w:p w:rsidR="00CD7DDD" w:rsidRDefault="00CD7DDD"/>
        </w:tc>
        <w:tc>
          <w:tcPr>
            <w:tcW w:w="2310" w:type="auto"/>
          </w:tcPr>
          <w:p w:rsidR="00CD7DDD" w:rsidRDefault="00CD7DDD"/>
        </w:tc>
        <w:tc>
          <w:tcPr>
            <w:tcW w:w="2310" w:type="auto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D7DDD">
        <w:trPr>
          <w:jc w:val="center"/>
        </w:trPr>
        <w:tc>
          <w:tcPr>
            <w:tcW w:w="45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Entrega</w:t>
            </w:r>
            <w:r>
              <w:rPr>
                <w:sz w:val="18"/>
                <w:szCs w:val="18"/>
              </w:rPr>
              <w:t xml:space="preserve"> parámetros solicitados</w:t>
            </w:r>
          </w:p>
        </w:tc>
        <w:tc>
          <w:tcPr>
            <w:tcW w:w="30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D7DDD">
        <w:trPr>
          <w:jc w:val="center"/>
        </w:trPr>
        <w:tc>
          <w:tcPr>
            <w:tcW w:w="2310" w:type="auto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76055851-6-689-1093</w:t>
            </w:r>
          </w:p>
        </w:tc>
        <w:tc>
          <w:tcPr>
            <w:tcW w:w="2310" w:type="auto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CD7DDD" w:rsidRDefault="005F424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D7DDD" w:rsidRDefault="005F424E">
      <w:r>
        <w:rPr>
          <w:b/>
        </w:rPr>
        <w:br/>
        <w:t>5. CONCLUSIONES</w:t>
      </w:r>
    </w:p>
    <w:p w:rsidR="00CD7DDD" w:rsidRDefault="005F424E">
      <w:r>
        <w:br/>
        <w:t>Del total de exigencias verificadas, se identificó la siguiente no conformidad:</w:t>
      </w:r>
    </w:p>
    <w:p w:rsidR="00CD7DDD" w:rsidRDefault="00CD7D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CD7DDD">
        <w:trPr>
          <w:jc w:val="center"/>
        </w:trPr>
        <w:tc>
          <w:tcPr>
            <w:tcW w:w="4500" w:type="dxa"/>
          </w:tcPr>
          <w:p w:rsidR="00CD7DDD" w:rsidRDefault="005F424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D7DDD" w:rsidRDefault="005F424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D7DDD" w:rsidRDefault="005F424E">
            <w:pPr>
              <w:jc w:val="center"/>
            </w:pPr>
            <w:r>
              <w:t>Descripción de la No Conformidad</w:t>
            </w:r>
          </w:p>
        </w:tc>
      </w:tr>
      <w:tr w:rsidR="00CD7DDD">
        <w:trPr>
          <w:jc w:val="center"/>
        </w:trPr>
        <w:tc>
          <w:tcPr>
            <w:tcW w:w="2310" w:type="auto"/>
          </w:tcPr>
          <w:p w:rsidR="00CD7DDD" w:rsidRDefault="005F424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D7DDD" w:rsidRDefault="005F424E">
            <w:r>
              <w:t>Informar autocontrol</w:t>
            </w:r>
          </w:p>
        </w:tc>
        <w:tc>
          <w:tcPr>
            <w:tcW w:w="2310" w:type="auto"/>
          </w:tcPr>
          <w:p w:rsidR="00CD7DDD" w:rsidRDefault="005F424E">
            <w:r>
              <w:t>El establecimiento industrial no present</w:t>
            </w:r>
            <w:r>
              <w:t>a el autocontrol correspondiente al mes de SEPTIEMBRE de 2013 para el siguiente punto de descarga:</w:t>
            </w:r>
            <w:r>
              <w:br/>
              <w:t>PUNTO 1 (CANAL DE RIEGO)</w:t>
            </w:r>
          </w:p>
        </w:tc>
      </w:tr>
    </w:tbl>
    <w:p w:rsidR="00CD7DDD" w:rsidRDefault="005F424E">
      <w:r>
        <w:rPr>
          <w:b/>
        </w:rPr>
        <w:br/>
        <w:t>6. ANEXOS</w:t>
      </w:r>
    </w:p>
    <w:p w:rsidR="00CD7DDD" w:rsidRDefault="00CD7DD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D7DDD">
        <w:trPr>
          <w:jc w:val="center"/>
        </w:trPr>
        <w:tc>
          <w:tcPr>
            <w:tcW w:w="4500" w:type="dxa"/>
          </w:tcPr>
          <w:p w:rsidR="00CD7DDD" w:rsidRDefault="005F424E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CD7DDD" w:rsidRDefault="005F424E">
            <w:pPr>
              <w:jc w:val="center"/>
            </w:pPr>
            <w:r>
              <w:t xml:space="preserve">Nombre Anexo </w:t>
            </w:r>
          </w:p>
        </w:tc>
      </w:tr>
      <w:tr w:rsidR="00CD7DDD">
        <w:trPr>
          <w:jc w:val="center"/>
        </w:trPr>
        <w:tc>
          <w:tcPr>
            <w:tcW w:w="2310" w:type="auto"/>
          </w:tcPr>
          <w:p w:rsidR="00CD7DDD" w:rsidRDefault="005F424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D7DDD" w:rsidRDefault="005F424E">
            <w:r>
              <w:t>Ficha de resultados de autocontrol PUNTO 1 (CANAL DE RIEGO)</w:t>
            </w:r>
          </w:p>
        </w:tc>
      </w:tr>
    </w:tbl>
    <w:p w:rsidR="00000000" w:rsidRDefault="005F424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F424E">
      <w:r>
        <w:separator/>
      </w:r>
    </w:p>
  </w:endnote>
  <w:endnote w:type="continuationSeparator" w:id="0">
    <w:p w:rsidR="00000000" w:rsidRDefault="005F42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F424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F424E"/>
  <w:p w:rsidR="00CD7DDD" w:rsidRDefault="005F424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F424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F424E">
      <w:r>
        <w:separator/>
      </w:r>
    </w:p>
  </w:footnote>
  <w:footnote w:type="continuationSeparator" w:id="0">
    <w:p w:rsidR="00000000" w:rsidRDefault="005F42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F424E"/>
    <w:rsid w:val="00A906D8"/>
    <w:rsid w:val="00AB5A74"/>
    <w:rsid w:val="00CD7DD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F424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F424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uHDwQEcn5SRpfokXDhriG9tLv3E=</DigestValue>
    </Reference>
    <Reference URI="#idOfficeObject" Type="http://www.w3.org/2000/09/xmldsig#Object">
      <DigestMethod Algorithm="http://www.w3.org/2000/09/xmldsig#sha1"/>
      <DigestValue>SxwNSv4+HGnSoZcFpfkTDEBh0iI=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Wgieie3+4gVfgR44PBU/3U2Zmww=</DigestValue>
    </Reference>
    <Reference URI="#idValidSigLnImg" Type="http://www.w3.org/2000/09/xmldsig#Object">
      <DigestMethod Algorithm="http://www.w3.org/2000/09/xmldsig#sha1"/>
      <DigestValue>LS0/FpA5EKMRAnlacGNtSjNb3Gg=</DigestValue>
    </Reference>
    <Reference URI="#idInvalidSigLnImg" Type="http://www.w3.org/2000/09/xmldsig#Object">
      <DigestMethod Algorithm="http://www.w3.org/2000/09/xmldsig#sha1"/>
      <DigestValue>zpWI9+alkCO2bMVbGNUmiVNeKlY=</DigestValue>
    </Reference>
  </SignedInfo>
  <SignatureValue>NnI3PzyAdRNWKEkuJAuNjeRknlJKP7LPTTARx1RCro3N8V9IrtKiL50HcAjaVj1GTHd5ol0VeOVr
t2xGd0okLxe4ds4bMGmcYpmuncdc1aEMQ4z+VL89wRNrnCKQ/GZH9JnE2vBmsS8TtiC4CTudU9BR
7/9TwsJwKBruORo7xFu6+c+3SZTHG2ShPnkb1DjYlxZwp5UoBjwf8zRMHKdF5yhTisa2hRG7jQVA
71/MXjA5UwcCtZZ/1DTHMgdijj10fBQMyQqHY72nKqMbBIz7MQ+tuWjkorCKbmLwe/BXqB8n5pq+
BhbAOUSwizN40X9vKDVRO2b3ABrneT+cdG1nfQ==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JEdjKNxg81UVLibwhUygdBWWm8g=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H9sPre0uY2fA0m02uZaTZbmQbcE=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UI9LDZLawQcZ3pdp+GNrjwI7HxQ=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30oX/YZkJofsX9qa7jvaV6pVWm8=</DigestValue>
      </Reference>
      <Reference URI="/word/footer3.xml?ContentType=application/vnd.openxmlformats-officedocument.wordprocessingml.footer+xml">
        <DigestMethod Algorithm="http://www.w3.org/2000/09/xmldsig#sha1"/>
        <DigestValue>fvSv0OkT1Wdh0TQPfbO1pf8l7dA=</DigestValue>
      </Reference>
      <Reference URI="/word/document.xml?ContentType=application/vnd.openxmlformats-officedocument.wordprocessingml.document.main+xml">
        <DigestMethod Algorithm="http://www.w3.org/2000/09/xmldsig#sha1"/>
        <DigestValue>PFYyiCB5JuDWg3n/EIgVO0SaIzc=</DigestValue>
      </Reference>
      <Reference URI="/word/footnotes.xml?ContentType=application/vnd.openxmlformats-officedocument.wordprocessingml.footnotes+xml">
        <DigestMethod Algorithm="http://www.w3.org/2000/09/xmldsig#sha1"/>
        <DigestValue>7yDiFTSy19CjgjuSqqb2Hq1ktFA=</DigestValue>
      </Reference>
      <Reference URI="/word/footer1.xml?ContentType=application/vnd.openxmlformats-officedocument.wordprocessingml.footer+xml">
        <DigestMethod Algorithm="http://www.w3.org/2000/09/xmldsig#sha1"/>
        <DigestValue>fvSv0OkT1Wdh0TQPfbO1pf8l7dA=</DigestValue>
      </Reference>
      <Reference URI="/word/footer2.xml?ContentType=application/vnd.openxmlformats-officedocument.wordprocessingml.footer+xml">
        <DigestMethod Algorithm="http://www.w3.org/2000/09/xmldsig#sha1"/>
        <DigestValue>EsxvdFFaI+jcW00Zbriwz4xwbdc=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2014-01-24T20:22:52Z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{D66F4BCE-A6A1-4EDE-8809-6F12549E32D6}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2014-01-24T20:22:52Z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2gjUAAXTV9bQjCZW0BAAAAtCNSbcC8c23g9jYKCMJlbQEAAAC0I1Jt5CNSbUCWVQlAllUJ6I1AAO1UfW10RmVtAQAAALQjUm30jUAAgAHmdg5c4XbgW+F29I1AAGQBAAAAAAAAAAAAAIFilnWBYpZ1uDcvAAAIAAAAAgAAAAAAAByOQAAWapZ1AAAAAAAAAABMj0AABgAAAECPQAAGAAAAAAAAAAAAAABAj0AAVI5AAOLqlXUAAAAAAAIAAAAAQAAGAAAAQI9AAAYAAABMEpd1AAAAAAAAAABAj0AABgAAAKBkKAKAjkAAii6VdQAAAAAAAgAAQI9A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A8rEAAeZF+bQAAAAiAESsABAAAAPAVJACAFSQAoGQoAmCsQAASen5t8BUkAIARKwBTen5tAAAAAIAVJACgZCgCAC4ZBXCsQAA1eX5t0M+MAPwBAACsrEAA1Xh+bfwBAAAAAAAAgWKWdYFilnX8AQAAAAgAAAACAAAAAAAAxKxAABZqlnUAAAAAAAAAAPatQAAHAAAA6K1AAAcAAAAAAAAAAAAAAOitQAD8rEAA4uqVdQAAAAAAAgAAAABAAAcAAADorUAABwAAAEwSl3UAAAAAAAAAAOitQAAHAAAAoGQoAiitQACKLpV1AAAAAAACAADorUA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CSRQACokEAAX6jYdwjaKQeo3RYI1AAAALoWISsiAIoBCAAAAAAAAAAAAAAA16jYd3QALgBNAFMAAgAAAAAAAAA2ADcANwA0AAAAAAAIAAAAAAAAANQAAAAIAAoA5KjYd0iRQAAEAAAAQwA6AFwAVQBzAGUAcgBzAAAAZQBkAHUAYQByAGQAbwAuAGoAbwBoAG4AcwBvAG4AXABBAHAAcABEAGEAdABhAFwATABvAGMAYQBsAFwATQAAAGMAcgBvAHMAbwBmAHQAXABXAGkAbgBkAG8AdwBzAFwAVABlAG0AcABvAHIAYQByAHkAIABJAESPQA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VQAYrEAAAIxVAMwdf20A4S8ASFSHAAEAAAAABAAAxKlAAFEef220GWAM0qpAAAAEAAABAAAIAAAAABypQADI/EAAyPxAAHipQACAAeZ2DlzhduBb4XZ4qUAAZAEAAAAAAAAAAAAAgWKWdYFilnVYNi8AAAgAAAACAAAAAAAAoKlAABZqlnUAAAAAAAAAANKqQAAHAAAAxKpAAAcAAAAAAAAAAAAAAMSqQADYqUAA4uqVdQAAAAAAAgAAAABAAAcAAADEqkAABwAAAEwSl3UAAAAAAAAAAMSqQAAHAAAAoGQoAgSqQACKLpV1AAAAAAACAADEqkA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VQAYrEAAAIxVAMwdf20A4S8ASFSHAAEAAAAABAAAxKlAAFEef220GWAM0qpAAAAEAAABAAAIAAAAABypQADI/EAAyPxAAHipQACAAeZ2DlzhduBb4XZ4qUAAZAEAAAAAAAAAAAAAgWKWdYFilnVYNi8AAAgAAAACAAAAAAAAoKlAABZqlnUAAAAAAAAAANKqQAAHAAAAxKpAAAcAAAAAAAAAAAAAAMSqQADYqUAA4uqVdQAAAAAAAgAAAABAAAcAAADEqkAABwAAAEwSl3UAAAAAAAAAAMSqQAAHAAAAoGQoAgSqQACKLpV1AAAAAAACAADEqkA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A8rEAAeZF+bQAAAAiAESsABAAAAPAVJACAFSQAoGQoAmCsQAASen5t8BUkAIARKwBTen5tAAAAAIAVJACgZCgCAC4ZBXCsQAA1eX5t0M+MAPwBAACsrEAA1Xh+bfwBAAAAAAAAgWKWdYFilnX8AQAAAAgAAAACAAAAAAAAxKxAABZqlnUAAAAAAAAAAPatQAAHAAAA6K1AAAcAAAAAAAAAAAAAAOitQAD8rEAA4uqVdQAAAAAAAgAAAABAAAcAAADorUAABwAAAEwSl3UAAAAAAAAAAOitQAAHAAAAoGQoAiitQACKLpV1AAAAAAACAADorU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oI1AAF01fW0IwmVtAQAAALQjUm3AvHNt4PY2CgjCZW0BAAAAtCNSbeQjUm1AllUJQJZVCeiNQADtVH1tdEZlbQEAAAC0I1Jt9I1AAIAB5nYOXOF24FvhdvSNQABkAQAAAAAAAAAAAACBYpZ1gWKWdbg3LwAACAAAAAIAAAAAAAAcjkAAFmqWdQAAAAAAAAAATI9AAAYAAABAj0AABgAAAAAAAAAAAAAAQI9AAFSOQADi6pV1AAAAAAACAAAAAEAABgAAAECPQAAGAAAATBKXdQAAAAAAAAAAQI9AAAYAAACgZCgCgI5AAIoulXUAAAAAAAIAAECPQ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JJFAAKiQQABfqNh3CNopBxDuFgjUAAAAMyQh9SIAigEIAAAAAAAAAAAAAADXqNh3dAAuAE0AUwACAAAAAAAAADYANwA3ADQAAAAAAAgAAAAAAAAA1AAAAAgACgDkqNh3SJFAAAQAAABDADoAAAQAAJhDUwkAALUHAABTCWQAdQBhAHIAZABvAAAAAAAAAgAArI9AAAAEAAAAALUHmENTCayPQACkPNh30zzYd5XIXnYAgAcAAAAAAAAAtQdw0EQJcwBvAGYAdABw0EQJaQBuAETRRAl3AHMAAAIAAAAAbQBw0EQJgAUAAMC/vQsgAEkARI9A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546</Words>
  <Characters>3007</Characters>
  <Application>Microsoft Office Word</Application>
  <DocSecurity>0</DocSecurity>
  <Lines>25</Lines>
  <Paragraphs>7</Paragraphs>
  <ScaleCrop>false</ScaleCrop>
  <Company>HP</Company>
  <LinksUpToDate>false</LinksUpToDate>
  <CharactersWithSpaces>3546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2014-01-24T20:22:00Z</dcterms:created>
  <dcterms:modified xsi:type="dcterms:W3CDTF">2014-01-24T20:22:00Z</dcterms:modified>
</cp:coreProperties>
</file>