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998a87ad7c46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c85894397c43d6"/>
      <w:footerReference w:type="even" r:id="R6d68ccd994074a90"/>
      <w:footerReference w:type="first" r:id="R27fab9d5b5c54d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3b43c788c04d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DFZ-2015-2988-IX-NE-EI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23fd5a1b6847d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73ccd3af7f43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24547ab7554f74" /><Relationship Type="http://schemas.openxmlformats.org/officeDocument/2006/relationships/numbering" Target="/word/numbering.xml" Id="R61401c44fa8b4c07" /><Relationship Type="http://schemas.openxmlformats.org/officeDocument/2006/relationships/settings" Target="/word/settings.xml" Id="Rc8a70dba3c7e4f01" /><Relationship Type="http://schemas.openxmlformats.org/officeDocument/2006/relationships/image" Target="/word/media/b863bf0c-eeaa-4bae-80bb-2eff7f140160.png" Id="R6e3b43c788c04d49" /><Relationship Type="http://schemas.openxmlformats.org/officeDocument/2006/relationships/image" Target="/word/media/fc7d3ee6-fd32-47a1-bef4-e9b9dd0245ae.png" Id="Raa23fd5a1b6847dd" /><Relationship Type="http://schemas.openxmlformats.org/officeDocument/2006/relationships/footer" Target="/word/footer1.xml" Id="Rcbc85894397c43d6" /><Relationship Type="http://schemas.openxmlformats.org/officeDocument/2006/relationships/footer" Target="/word/footer2.xml" Id="R6d68ccd994074a90" /><Relationship Type="http://schemas.openxmlformats.org/officeDocument/2006/relationships/footer" Target="/word/footer3.xml" Id="R27fab9d5b5c54d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73ccd3af7f43fd" /></Relationships>
</file>