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3b9a586ab7e457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1e2afbb9eb7439f"/>
      <w:footerReference w:type="even" r:id="Ra97ceb4bdee7498c"/>
      <w:footerReference w:type="first" r:id="Reea9dc77908b4f7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ae6e09e370a48b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DFZ-2015-2956-V-NE-EI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0c608981c4d49f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ef7f0bc3f3a44d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89595b51e1f42d9" /><Relationship Type="http://schemas.openxmlformats.org/officeDocument/2006/relationships/numbering" Target="/word/numbering.xml" Id="R90222baa2ae445b4" /><Relationship Type="http://schemas.openxmlformats.org/officeDocument/2006/relationships/settings" Target="/word/settings.xml" Id="Rd6cf7af0a804438d" /><Relationship Type="http://schemas.openxmlformats.org/officeDocument/2006/relationships/image" Target="/word/media/99bb14bd-882f-445e-9cd4-9d6f32106666.png" Id="R4ae6e09e370a48ba" /><Relationship Type="http://schemas.openxmlformats.org/officeDocument/2006/relationships/image" Target="/word/media/0017b60a-d1cd-4527-8bac-1b0b34cda721.png" Id="R60c608981c4d49f2" /><Relationship Type="http://schemas.openxmlformats.org/officeDocument/2006/relationships/footer" Target="/word/footer1.xml" Id="Rc1e2afbb9eb7439f" /><Relationship Type="http://schemas.openxmlformats.org/officeDocument/2006/relationships/footer" Target="/word/footer2.xml" Id="Ra97ceb4bdee7498c" /><Relationship Type="http://schemas.openxmlformats.org/officeDocument/2006/relationships/footer" Target="/word/footer3.xml" Id="Reea9dc77908b4f7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ef7f0bc3f3a44d4" /></Relationships>
</file>